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b/>
          <w:bCs/>
        </w:rPr>
        <w:id w:val="7281301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000F7FCC" w14:textId="77777777" w:rsidR="00A07C4F" w:rsidRPr="004B3FB6" w:rsidRDefault="00A07C4F" w:rsidP="00A07C4F"/>
        <w:tbl>
          <w:tblPr>
            <w:tblpPr w:leftFromText="180" w:rightFromText="180" w:vertAnchor="page" w:horzAnchor="margin" w:tblpY="285"/>
            <w:tblW w:w="0" w:type="auto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4A0" w:firstRow="1" w:lastRow="0" w:firstColumn="1" w:lastColumn="0" w:noHBand="0" w:noVBand="1"/>
          </w:tblPr>
          <w:tblGrid>
            <w:gridCol w:w="9571"/>
          </w:tblGrid>
          <w:tr w:rsidR="00A07C4F" w:rsidRPr="004B3FB6" w14:paraId="2146D3DA" w14:textId="77777777" w:rsidTr="00C01EFB">
            <w:trPr>
              <w:trHeight w:val="894"/>
            </w:trPr>
            <w:tc>
              <w:tcPr>
                <w:tcW w:w="9571" w:type="dxa"/>
                <w:tcBorders>
                  <w:top w:val="nil"/>
                  <w:left w:val="nil"/>
                  <w:bottom w:val="thickThinSmallGap" w:sz="24" w:space="0" w:color="auto"/>
                  <w:right w:val="nil"/>
                </w:tcBorders>
              </w:tcPr>
              <w:p w14:paraId="6DA6563A" w14:textId="0BA3AB9D" w:rsidR="00A07C4F" w:rsidRPr="004B3FB6" w:rsidRDefault="00A07C4F" w:rsidP="00C01EFB">
                <w:pPr>
                  <w:jc w:val="center"/>
                  <w:rPr>
                    <w:sz w:val="28"/>
                    <w:szCs w:val="28"/>
                  </w:rPr>
                </w:pPr>
                <w:r w:rsidRPr="004B3FB6">
                  <w:rPr>
                    <w:b/>
                    <w:sz w:val="28"/>
                    <w:szCs w:val="28"/>
                  </w:rPr>
                  <w:t xml:space="preserve">ООО «Центр Информационных Технологий и </w:t>
                </w:r>
                <w:r w:rsidRPr="00714891">
                  <w:rPr>
                    <w:b/>
                    <w:sz w:val="28"/>
                    <w:szCs w:val="28"/>
                  </w:rPr>
                  <w:t>Консалтинга</w:t>
                </w:r>
                <w:bookmarkStart w:id="0" w:name="_Toc275962771"/>
                <w:bookmarkStart w:id="1" w:name="_Toc179368749"/>
                <w:bookmarkStart w:id="2" w:name="_Toc179790244"/>
                <w:bookmarkStart w:id="3" w:name="_Toc180213220"/>
                <w:bookmarkStart w:id="4" w:name="_Toc203635167"/>
                <w:bookmarkStart w:id="5" w:name="_Toc203635326"/>
                <w:bookmarkStart w:id="6" w:name="_Toc202972561"/>
                <w:bookmarkStart w:id="7" w:name="_Toc208367815"/>
                <w:bookmarkStart w:id="8" w:name="_Toc261884084"/>
                <w:r w:rsidR="007D44C9" w:rsidRPr="00714891">
                  <w:rPr>
                    <w:b/>
                    <w:sz w:val="28"/>
                    <w:szCs w:val="28"/>
                  </w:rPr>
                  <w:t xml:space="preserve"> </w:t>
                </w:r>
                <w:r w:rsidRPr="00714891">
                  <w:rPr>
                    <w:b/>
                    <w:sz w:val="28"/>
                    <w:szCs w:val="28"/>
                  </w:rPr>
                  <w:t>«Парус</w:t>
                </w:r>
                <w:bookmarkEnd w:id="0"/>
                <w:bookmarkEnd w:id="1"/>
                <w:bookmarkEnd w:id="2"/>
                <w:bookmarkEnd w:id="3"/>
                <w:bookmarkEnd w:id="4"/>
                <w:bookmarkEnd w:id="5"/>
                <w:bookmarkEnd w:id="6"/>
                <w:bookmarkEnd w:id="7"/>
                <w:bookmarkEnd w:id="8"/>
                <w:r w:rsidRPr="00714891">
                  <w:rPr>
                    <w:b/>
                    <w:sz w:val="28"/>
                    <w:szCs w:val="28"/>
                  </w:rPr>
                  <w:t>»</w:t>
                </w:r>
              </w:p>
            </w:tc>
          </w:tr>
        </w:tbl>
        <w:tbl>
          <w:tblPr>
            <w:tblpPr w:leftFromText="180" w:rightFromText="180" w:vertAnchor="page" w:horzAnchor="margin" w:tblpXSpec="center" w:tblpY="1321"/>
            <w:tblW w:w="9781" w:type="dxa"/>
            <w:tblLayout w:type="fixed"/>
            <w:tblLook w:val="0000" w:firstRow="0" w:lastRow="0" w:firstColumn="0" w:lastColumn="0" w:noHBand="0" w:noVBand="0"/>
          </w:tblPr>
          <w:tblGrid>
            <w:gridCol w:w="5104"/>
            <w:gridCol w:w="4677"/>
          </w:tblGrid>
          <w:tr w:rsidR="00A07C4F" w:rsidRPr="004B3FB6" w14:paraId="048188CF" w14:textId="77777777" w:rsidTr="00C01EFB">
            <w:trPr>
              <w:trHeight w:val="1243"/>
            </w:trPr>
            <w:tc>
              <w:tcPr>
                <w:tcW w:w="5104" w:type="dxa"/>
                <w:vAlign w:val="center"/>
              </w:tcPr>
              <w:p w14:paraId="353A1F26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</w:p>
              <w:p w14:paraId="11C9BD30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  <w:r w:rsidRPr="004B3FB6">
                  <w:rPr>
                    <w:b/>
                    <w:i/>
                    <w:sz w:val="24"/>
                    <w:szCs w:val="24"/>
                  </w:rPr>
                  <w:t>«Утверждаю»</w:t>
                </w:r>
              </w:p>
              <w:p w14:paraId="036B9FC0" w14:textId="77777777" w:rsidR="00A07C4F" w:rsidRPr="004B3FB6" w:rsidRDefault="00A07C4F" w:rsidP="008E29D2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</w:p>
            </w:tc>
            <w:tc>
              <w:tcPr>
                <w:tcW w:w="4677" w:type="dxa"/>
                <w:vAlign w:val="center"/>
              </w:tcPr>
              <w:p w14:paraId="52DC3CE6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</w:p>
              <w:p w14:paraId="66192D94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  <w:r w:rsidRPr="004B3FB6">
                  <w:rPr>
                    <w:b/>
                    <w:i/>
                    <w:sz w:val="24"/>
                    <w:szCs w:val="24"/>
                  </w:rPr>
                  <w:t>«Утверждаю»</w:t>
                </w:r>
              </w:p>
              <w:p w14:paraId="6EF6616D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  <w:r w:rsidRPr="004B3FB6">
                  <w:rPr>
                    <w:b/>
                    <w:i/>
                    <w:sz w:val="24"/>
                    <w:szCs w:val="24"/>
                  </w:rPr>
                  <w:t>Генеральный директор</w:t>
                </w:r>
              </w:p>
              <w:p w14:paraId="7D048A8E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  <w:r w:rsidRPr="004B3FB6">
                  <w:rPr>
                    <w:b/>
                    <w:i/>
                    <w:sz w:val="24"/>
                    <w:szCs w:val="24"/>
                  </w:rPr>
                  <w:t>ООО «ЦИТК «Парус»</w:t>
                </w:r>
              </w:p>
              <w:p w14:paraId="32446272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</w:p>
            </w:tc>
          </w:tr>
          <w:tr w:rsidR="00A07C4F" w:rsidRPr="004B3FB6" w14:paraId="5C22CE6C" w14:textId="77777777" w:rsidTr="00C01EFB">
            <w:tc>
              <w:tcPr>
                <w:tcW w:w="5104" w:type="dxa"/>
                <w:vAlign w:val="center"/>
              </w:tcPr>
              <w:p w14:paraId="786A150F" w14:textId="6958653D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sz w:val="24"/>
                    <w:szCs w:val="24"/>
                  </w:rPr>
                </w:pPr>
                <w:r w:rsidRPr="004B3FB6">
                  <w:rPr>
                    <w:b/>
                    <w:sz w:val="24"/>
                    <w:szCs w:val="24"/>
                  </w:rPr>
                  <w:t xml:space="preserve">______________/ </w:t>
                </w:r>
                <w:r w:rsidR="007D44C9">
                  <w:rPr>
                    <w:b/>
                    <w:sz w:val="24"/>
                    <w:szCs w:val="24"/>
                  </w:rPr>
                  <w:t xml:space="preserve">                               </w:t>
                </w:r>
                <w:r w:rsidRPr="004B3FB6">
                  <w:rPr>
                    <w:b/>
                    <w:sz w:val="24"/>
                    <w:szCs w:val="24"/>
                  </w:rPr>
                  <w:t>/</w:t>
                </w:r>
              </w:p>
              <w:p w14:paraId="18B6D291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sz w:val="24"/>
                    <w:szCs w:val="24"/>
                  </w:rPr>
                </w:pPr>
              </w:p>
              <w:p w14:paraId="38B8D0BB" w14:textId="5954A1E3" w:rsidR="00A07C4F" w:rsidRPr="004B3FB6" w:rsidRDefault="00A07C4F" w:rsidP="008F76C8">
                <w:pPr>
                  <w:spacing w:after="12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  <w:r w:rsidRPr="004B3FB6">
                  <w:rPr>
                    <w:b/>
                    <w:sz w:val="24"/>
                    <w:szCs w:val="24"/>
                  </w:rPr>
                  <w:t>«____»________________ 202</w:t>
                </w:r>
                <w:r w:rsidR="008F76C8">
                  <w:rPr>
                    <w:b/>
                    <w:sz w:val="24"/>
                    <w:szCs w:val="24"/>
                  </w:rPr>
                  <w:t>6</w:t>
                </w:r>
                <w:r w:rsidRPr="004B3FB6">
                  <w:rPr>
                    <w:b/>
                    <w:sz w:val="24"/>
                    <w:szCs w:val="24"/>
                  </w:rPr>
                  <w:t xml:space="preserve"> г.</w:t>
                </w:r>
              </w:p>
            </w:tc>
            <w:tc>
              <w:tcPr>
                <w:tcW w:w="4677" w:type="dxa"/>
                <w:vAlign w:val="center"/>
              </w:tcPr>
              <w:p w14:paraId="252C576C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sz w:val="24"/>
                    <w:szCs w:val="24"/>
                  </w:rPr>
                </w:pPr>
                <w:r w:rsidRPr="004B3FB6">
                  <w:rPr>
                    <w:b/>
                    <w:sz w:val="24"/>
                    <w:szCs w:val="24"/>
                  </w:rPr>
                  <w:t xml:space="preserve">______________/ </w:t>
                </w:r>
                <w:r w:rsidRPr="004B3FB6">
                  <w:rPr>
                    <w:b/>
                    <w:i/>
                    <w:sz w:val="24"/>
                    <w:szCs w:val="24"/>
                  </w:rPr>
                  <w:t>А.И. Панов</w:t>
                </w:r>
                <w:r w:rsidRPr="004B3FB6">
                  <w:rPr>
                    <w:b/>
                    <w:sz w:val="24"/>
                    <w:szCs w:val="24"/>
                  </w:rPr>
                  <w:t xml:space="preserve"> /</w:t>
                </w:r>
              </w:p>
              <w:p w14:paraId="31229AA2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sz w:val="24"/>
                    <w:szCs w:val="24"/>
                  </w:rPr>
                </w:pPr>
              </w:p>
              <w:p w14:paraId="17930EDF" w14:textId="31EEBCA2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sz w:val="24"/>
                    <w:szCs w:val="24"/>
                  </w:rPr>
                </w:pPr>
                <w:r w:rsidRPr="004B3FB6">
                  <w:rPr>
                    <w:b/>
                    <w:sz w:val="24"/>
                    <w:szCs w:val="24"/>
                  </w:rPr>
                  <w:t>«____»_______________ 202</w:t>
                </w:r>
                <w:r w:rsidR="008F76C8">
                  <w:rPr>
                    <w:b/>
                    <w:sz w:val="24"/>
                    <w:szCs w:val="24"/>
                  </w:rPr>
                  <w:t>6</w:t>
                </w:r>
                <w:r w:rsidRPr="004B3FB6">
                  <w:rPr>
                    <w:b/>
                    <w:sz w:val="24"/>
                    <w:szCs w:val="24"/>
                  </w:rPr>
                  <w:t xml:space="preserve"> г.</w:t>
                </w:r>
              </w:p>
              <w:p w14:paraId="7FAE4891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b/>
                    <w:i/>
                    <w:sz w:val="24"/>
                    <w:szCs w:val="24"/>
                  </w:rPr>
                </w:pPr>
              </w:p>
            </w:tc>
          </w:tr>
        </w:tbl>
        <w:p w14:paraId="3E55E6DE" w14:textId="708C1F43" w:rsidR="00A07C4F" w:rsidRPr="004B3FB6" w:rsidRDefault="00A063D8" w:rsidP="00A07C4F">
          <w:pPr>
            <w:shd w:val="clear" w:color="auto" w:fill="E6E6E6"/>
            <w:jc w:val="center"/>
            <w:rPr>
              <w:b/>
              <w:sz w:val="32"/>
              <w:szCs w:val="32"/>
            </w:rPr>
          </w:pPr>
          <w:r>
            <w:rPr>
              <w:rFonts w:ascii="Times New Roman" w:hAnsi="Times New Roman"/>
              <w:b/>
              <w:sz w:val="28"/>
              <w:szCs w:val="28"/>
            </w:rPr>
            <w:t>Концептуальный проект</w:t>
          </w:r>
        </w:p>
        <w:p w14:paraId="2E8359BC" w14:textId="5405B1CB" w:rsidR="00A063D8" w:rsidRPr="00A063D8" w:rsidRDefault="00A07C4F" w:rsidP="00A063D8">
          <w:pPr>
            <w:spacing w:after="120"/>
            <w:jc w:val="center"/>
            <w:rPr>
              <w:rFonts w:ascii="Times New Roman" w:hAnsi="Times New Roman"/>
              <w:b/>
              <w:i/>
              <w:sz w:val="32"/>
              <w:szCs w:val="32"/>
            </w:rPr>
          </w:pPr>
          <w:r w:rsidRPr="004B3FB6">
            <w:rPr>
              <w:rFonts w:ascii="Times New Roman" w:hAnsi="Times New Roman"/>
              <w:b/>
              <w:i/>
              <w:sz w:val="32"/>
              <w:szCs w:val="32"/>
            </w:rPr>
            <w:t>«</w:t>
          </w:r>
          <w:r w:rsidR="00A063D8">
            <w:rPr>
              <w:rFonts w:ascii="Times New Roman" w:hAnsi="Times New Roman"/>
              <w:b/>
              <w:i/>
              <w:sz w:val="32"/>
              <w:szCs w:val="32"/>
            </w:rPr>
            <w:t>П</w:t>
          </w:r>
          <w:r w:rsidR="00A063D8" w:rsidRPr="00A063D8">
            <w:rPr>
              <w:rFonts w:ascii="Times New Roman" w:hAnsi="Times New Roman"/>
              <w:b/>
              <w:i/>
              <w:sz w:val="32"/>
              <w:szCs w:val="32"/>
            </w:rPr>
            <w:t>риложени</w:t>
          </w:r>
          <w:r w:rsidR="00A063D8">
            <w:rPr>
              <w:rFonts w:ascii="Times New Roman" w:hAnsi="Times New Roman"/>
              <w:b/>
              <w:i/>
              <w:sz w:val="32"/>
              <w:szCs w:val="32"/>
            </w:rPr>
            <w:t>е</w:t>
          </w:r>
          <w:r w:rsidR="00A063D8" w:rsidRPr="00A063D8">
            <w:rPr>
              <w:rFonts w:ascii="Times New Roman" w:hAnsi="Times New Roman"/>
              <w:b/>
              <w:i/>
              <w:sz w:val="32"/>
              <w:szCs w:val="32"/>
            </w:rPr>
            <w:t xml:space="preserve"> «ПАРУС Предрейсовые осмотры»</w:t>
          </w:r>
        </w:p>
        <w:p w14:paraId="0086A021" w14:textId="001640C4" w:rsidR="00A07C4F" w:rsidRPr="004B3FB6" w:rsidRDefault="00A063D8" w:rsidP="00A063D8">
          <w:pPr>
            <w:spacing w:after="120"/>
            <w:jc w:val="center"/>
            <w:rPr>
              <w:rFonts w:ascii="Times New Roman" w:hAnsi="Times New Roman"/>
              <w:b/>
              <w:i/>
              <w:sz w:val="32"/>
              <w:szCs w:val="32"/>
            </w:rPr>
          </w:pPr>
          <w:r w:rsidRPr="00A063D8">
            <w:rPr>
              <w:rFonts w:ascii="Times New Roman" w:hAnsi="Times New Roman"/>
              <w:b/>
              <w:i/>
              <w:sz w:val="32"/>
              <w:szCs w:val="32"/>
            </w:rPr>
            <w:t xml:space="preserve">для мобильных устройств на </w:t>
          </w:r>
          <w:proofErr w:type="spellStart"/>
          <w:r w:rsidRPr="00A063D8">
            <w:rPr>
              <w:rFonts w:ascii="Times New Roman" w:hAnsi="Times New Roman"/>
              <w:b/>
              <w:i/>
              <w:sz w:val="32"/>
              <w:szCs w:val="32"/>
            </w:rPr>
            <w:t>Android</w:t>
          </w:r>
          <w:proofErr w:type="spellEnd"/>
          <w:r w:rsidR="00BD4E9D">
            <w:rPr>
              <w:rFonts w:ascii="Times New Roman" w:hAnsi="Times New Roman"/>
              <w:b/>
              <w:i/>
              <w:sz w:val="32"/>
              <w:szCs w:val="32"/>
            </w:rPr>
            <w:t>»</w:t>
          </w:r>
        </w:p>
        <w:p w14:paraId="47B9BE6C" w14:textId="77777777" w:rsidR="00A07C4F" w:rsidRPr="004B3FB6" w:rsidRDefault="00A07C4F" w:rsidP="00A07C4F">
          <w:pPr>
            <w:shd w:val="clear" w:color="auto" w:fill="E6E6E6"/>
            <w:jc w:val="center"/>
            <w:rPr>
              <w:b/>
              <w:i/>
              <w:sz w:val="24"/>
              <w:szCs w:val="24"/>
            </w:rPr>
          </w:pPr>
          <w:r w:rsidRPr="004B3FB6">
            <w:rPr>
              <w:b/>
              <w:i/>
              <w:sz w:val="24"/>
              <w:szCs w:val="24"/>
            </w:rPr>
            <w:t xml:space="preserve">На </w:t>
          </w:r>
          <w:r w:rsidRPr="004B3FB6">
            <w:rPr>
              <w:b/>
              <w:i/>
              <w:sz w:val="24"/>
              <w:szCs w:val="24"/>
              <w:u w:val="single"/>
            </w:rPr>
            <w:t xml:space="preserve"> ___ </w:t>
          </w:r>
          <w:r w:rsidRPr="004B3FB6">
            <w:rPr>
              <w:b/>
              <w:i/>
              <w:sz w:val="24"/>
              <w:szCs w:val="24"/>
            </w:rPr>
            <w:t xml:space="preserve"> листах</w:t>
          </w:r>
        </w:p>
        <w:tbl>
          <w:tblPr>
            <w:tblW w:w="0" w:type="auto"/>
            <w:jc w:val="center"/>
            <w:tblLook w:val="0000" w:firstRow="0" w:lastRow="0" w:firstColumn="0" w:lastColumn="0" w:noHBand="0" w:noVBand="0"/>
          </w:tblPr>
          <w:tblGrid>
            <w:gridCol w:w="6264"/>
            <w:gridCol w:w="3211"/>
          </w:tblGrid>
          <w:tr w:rsidR="00A07C4F" w:rsidRPr="004B3FB6" w14:paraId="024F65F1" w14:textId="77777777" w:rsidTr="00D635C9">
            <w:trPr>
              <w:cantSplit/>
              <w:trHeight w:val="702"/>
              <w:jc w:val="center"/>
            </w:trPr>
            <w:tc>
              <w:tcPr>
                <w:tcW w:w="6264" w:type="dxa"/>
                <w:vAlign w:val="center"/>
              </w:tcPr>
              <w:p w14:paraId="3BCB0410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bookmarkStart w:id="9" w:name="_Toc107745192"/>
                <w:r w:rsidRPr="004B3FB6">
                  <w:rPr>
                    <w:rFonts w:cs="Calibri"/>
                    <w:b/>
                  </w:rPr>
                  <w:t>«Согласовано» от Заказчика</w:t>
                </w:r>
              </w:p>
              <w:p w14:paraId="76679C0C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</w:tc>
            <w:tc>
              <w:tcPr>
                <w:tcW w:w="0" w:type="auto"/>
                <w:vAlign w:val="center"/>
              </w:tcPr>
              <w:p w14:paraId="7FDA6813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«Согласовано»</w:t>
                </w:r>
                <w:r w:rsidR="00993741">
                  <w:rPr>
                    <w:rFonts w:cs="Calibri"/>
                    <w:b/>
                  </w:rPr>
                  <w:t xml:space="preserve"> </w:t>
                </w:r>
                <w:r w:rsidRPr="004B3FB6">
                  <w:rPr>
                    <w:rFonts w:cs="Calibri"/>
                    <w:b/>
                    <w:iCs/>
                  </w:rPr>
                  <w:t>о</w:t>
                </w:r>
                <w:r w:rsidRPr="004B3FB6">
                  <w:rPr>
                    <w:rFonts w:cs="Calibri"/>
                    <w:b/>
                  </w:rPr>
                  <w:t>т Исполнителя</w:t>
                </w:r>
              </w:p>
              <w:p w14:paraId="78D79A82" w14:textId="77777777" w:rsidR="00A07C4F" w:rsidRPr="004B3FB6" w:rsidRDefault="00A07C4F" w:rsidP="00C01EFB">
                <w:pPr>
                  <w:spacing w:after="0" w:line="240" w:lineRule="auto"/>
                  <w:jc w:val="center"/>
                  <w:rPr>
                    <w:rFonts w:cs="Calibri"/>
                    <w:b/>
                    <w:sz w:val="24"/>
                    <w:szCs w:val="24"/>
                  </w:rPr>
                </w:pPr>
                <w:r w:rsidRPr="004B3FB6">
                  <w:rPr>
                    <w:rFonts w:cs="Calibri"/>
                    <w:b/>
                  </w:rPr>
                  <w:t>ООО «ЦИТК «Парус»</w:t>
                </w:r>
              </w:p>
            </w:tc>
          </w:tr>
          <w:tr w:rsidR="00D635C9" w:rsidRPr="004B3FB6" w14:paraId="7955A1E2" w14:textId="77777777" w:rsidTr="00D635C9">
            <w:trPr>
              <w:cantSplit/>
              <w:trHeight w:val="1839"/>
              <w:jc w:val="center"/>
            </w:trPr>
            <w:tc>
              <w:tcPr>
                <w:tcW w:w="6264" w:type="dxa"/>
                <w:vAlign w:val="center"/>
              </w:tcPr>
              <w:p w14:paraId="3B0673A4" w14:textId="77777777" w:rsidR="00E324D4" w:rsidRPr="004B3FB6" w:rsidRDefault="00E324D4" w:rsidP="00E324D4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 xml:space="preserve">Начальник </w:t>
                </w:r>
              </w:p>
              <w:p w14:paraId="018F310D" w14:textId="77777777" w:rsidR="00E324D4" w:rsidRPr="004B3FB6" w:rsidRDefault="00E324D4" w:rsidP="00E324D4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______________/ /</w:t>
                </w:r>
              </w:p>
              <w:p w14:paraId="6D597B5D" w14:textId="77777777" w:rsidR="00E324D4" w:rsidRPr="004B3FB6" w:rsidRDefault="00E324D4" w:rsidP="00E324D4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  <w:p w14:paraId="1CDE8F1B" w14:textId="30A7D63F" w:rsidR="00E324D4" w:rsidRDefault="00E324D4" w:rsidP="00E324D4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«____»________________ 202</w:t>
                </w:r>
                <w:r w:rsidR="008F76C8">
                  <w:rPr>
                    <w:rFonts w:cs="Calibri"/>
                    <w:b/>
                  </w:rPr>
                  <w:t>6</w:t>
                </w:r>
                <w:r w:rsidRPr="004B3FB6">
                  <w:rPr>
                    <w:rFonts w:cs="Calibri"/>
                    <w:b/>
                  </w:rPr>
                  <w:t xml:space="preserve"> г</w:t>
                </w:r>
              </w:p>
              <w:p w14:paraId="2124C89D" w14:textId="77777777" w:rsidR="00E324D4" w:rsidRDefault="00E324D4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  <w:p w14:paraId="1B3105A8" w14:textId="77777777" w:rsidR="00D635C9" w:rsidRPr="004B3FB6" w:rsidRDefault="008E29D2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>
                  <w:rPr>
                    <w:rFonts w:cs="Calibri"/>
                    <w:b/>
                  </w:rPr>
                  <w:t>Начальник</w:t>
                </w:r>
              </w:p>
              <w:p w14:paraId="42B2B09C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______________/ /</w:t>
                </w:r>
              </w:p>
              <w:p w14:paraId="5C2E1B73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  <w:p w14:paraId="6FDFEF41" w14:textId="7F404EA8" w:rsidR="00D635C9" w:rsidRPr="004B3FB6" w:rsidRDefault="00D635C9" w:rsidP="008F76C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«____»________________ 202</w:t>
                </w:r>
                <w:r w:rsidR="008F76C8">
                  <w:rPr>
                    <w:rFonts w:cs="Calibri"/>
                    <w:b/>
                  </w:rPr>
                  <w:t>6</w:t>
                </w:r>
                <w:r w:rsidRPr="004B3FB6">
                  <w:rPr>
                    <w:rFonts w:cs="Calibri"/>
                    <w:b/>
                  </w:rPr>
                  <w:t xml:space="preserve"> г</w:t>
                </w:r>
              </w:p>
            </w:tc>
            <w:tc>
              <w:tcPr>
                <w:tcW w:w="0" w:type="auto"/>
                <w:vAlign w:val="center"/>
              </w:tcPr>
              <w:p w14:paraId="7CEA80B4" w14:textId="77777777" w:rsidR="00D635C9" w:rsidRPr="004B3FB6" w:rsidRDefault="00D635C9" w:rsidP="00D635C9">
                <w:pPr>
                  <w:pStyle w:val="Picture"/>
                  <w:spacing w:before="0" w:after="0"/>
                  <w:rPr>
                    <w:rFonts w:ascii="Calibri" w:hAnsi="Calibri" w:cs="Calibri"/>
                    <w:b/>
                    <w:sz w:val="22"/>
                    <w:szCs w:val="22"/>
                    <w:lang w:val="ru-RU"/>
                  </w:rPr>
                </w:pPr>
                <w:r w:rsidRPr="004B3FB6">
                  <w:rPr>
                    <w:rFonts w:ascii="Calibri" w:hAnsi="Calibri" w:cs="Calibri"/>
                    <w:b/>
                    <w:sz w:val="22"/>
                    <w:szCs w:val="22"/>
                    <w:lang w:val="ru-RU"/>
                  </w:rPr>
                  <w:t>Руководитель проекта</w:t>
                </w:r>
              </w:p>
              <w:p w14:paraId="4B586F67" w14:textId="77777777" w:rsidR="00D635C9" w:rsidRPr="004B3FB6" w:rsidRDefault="00D635C9" w:rsidP="00D635C9">
                <w:pPr>
                  <w:pStyle w:val="Picture"/>
                  <w:keepNext w:val="0"/>
                  <w:spacing w:before="0" w:after="0"/>
                  <w:rPr>
                    <w:rFonts w:ascii="Calibri" w:hAnsi="Calibri" w:cs="Calibri"/>
                    <w:b/>
                    <w:sz w:val="22"/>
                    <w:szCs w:val="22"/>
                    <w:lang w:val="ru-RU"/>
                  </w:rPr>
                </w:pPr>
              </w:p>
              <w:p w14:paraId="1AB69F8E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b/>
                  </w:rPr>
                </w:pPr>
                <w:r w:rsidRPr="004B3FB6">
                  <w:rPr>
                    <w:b/>
                  </w:rPr>
                  <w:t>_____________/ /</w:t>
                </w:r>
              </w:p>
              <w:p w14:paraId="6B13DBF5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b/>
                  </w:rPr>
                </w:pPr>
              </w:p>
              <w:p w14:paraId="73EA29E1" w14:textId="04E09D54" w:rsidR="00D635C9" w:rsidRPr="004B3FB6" w:rsidRDefault="00D635C9" w:rsidP="008F76C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>
                  <w:rPr>
                    <w:b/>
                  </w:rPr>
                  <w:t>«____»_____________</w:t>
                </w:r>
                <w:r w:rsidRPr="004B3FB6">
                  <w:rPr>
                    <w:b/>
                  </w:rPr>
                  <w:t xml:space="preserve"> 202</w:t>
                </w:r>
                <w:r w:rsidR="008F76C8">
                  <w:rPr>
                    <w:b/>
                  </w:rPr>
                  <w:t>6</w:t>
                </w:r>
                <w:r w:rsidRPr="004B3FB6">
                  <w:rPr>
                    <w:b/>
                  </w:rPr>
                  <w:t xml:space="preserve"> г.</w:t>
                </w:r>
              </w:p>
            </w:tc>
          </w:tr>
          <w:tr w:rsidR="00D635C9" w:rsidRPr="004B3FB6" w14:paraId="3448D067" w14:textId="77777777" w:rsidTr="00D635C9">
            <w:trPr>
              <w:cantSplit/>
              <w:trHeight w:val="1249"/>
              <w:jc w:val="center"/>
            </w:trPr>
            <w:tc>
              <w:tcPr>
                <w:tcW w:w="6264" w:type="dxa"/>
                <w:vAlign w:val="center"/>
              </w:tcPr>
              <w:p w14:paraId="653052C3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 xml:space="preserve">Начальник </w:t>
                </w:r>
              </w:p>
              <w:p w14:paraId="09E3DFD4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______________/ /</w:t>
                </w:r>
              </w:p>
              <w:p w14:paraId="060E8B74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  <w:p w14:paraId="7708A6E5" w14:textId="391CB64E" w:rsidR="00D635C9" w:rsidRPr="004B3FB6" w:rsidRDefault="00D635C9" w:rsidP="008F76C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«____»________________ 202</w:t>
                </w:r>
                <w:r w:rsidR="008F76C8">
                  <w:rPr>
                    <w:rFonts w:cs="Calibri"/>
                    <w:b/>
                  </w:rPr>
                  <w:t>6</w:t>
                </w:r>
                <w:r w:rsidRPr="004B3FB6">
                  <w:rPr>
                    <w:rFonts w:cs="Calibri"/>
                    <w:b/>
                  </w:rPr>
                  <w:t xml:space="preserve"> г</w:t>
                </w:r>
              </w:p>
            </w:tc>
            <w:tc>
              <w:tcPr>
                <w:tcW w:w="0" w:type="auto"/>
                <w:vAlign w:val="center"/>
              </w:tcPr>
              <w:p w14:paraId="21F7A384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</w:tc>
          </w:tr>
          <w:tr w:rsidR="00D635C9" w:rsidRPr="004B3FB6" w14:paraId="26AA469D" w14:textId="77777777" w:rsidTr="00D635C9">
            <w:trPr>
              <w:cantSplit/>
              <w:trHeight w:val="1443"/>
              <w:jc w:val="center"/>
            </w:trPr>
            <w:tc>
              <w:tcPr>
                <w:tcW w:w="6264" w:type="dxa"/>
                <w:vAlign w:val="center"/>
              </w:tcPr>
              <w:p w14:paraId="686FC3E6" w14:textId="77777777" w:rsidR="00B212B8" w:rsidRPr="004B3FB6" w:rsidRDefault="00B212B8" w:rsidP="00B212B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>
                  <w:rPr>
                    <w:rFonts w:cs="Calibri"/>
                    <w:b/>
                  </w:rPr>
                  <w:t xml:space="preserve">Руководитель направления </w:t>
                </w:r>
              </w:p>
              <w:p w14:paraId="22BB4F82" w14:textId="77777777" w:rsidR="00B212B8" w:rsidRPr="004B3FB6" w:rsidRDefault="00B212B8" w:rsidP="00B212B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______________/ /</w:t>
                </w:r>
              </w:p>
              <w:p w14:paraId="06E5F8DC" w14:textId="77777777" w:rsidR="00B212B8" w:rsidRPr="004B3FB6" w:rsidRDefault="00B212B8" w:rsidP="00B212B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  <w:p w14:paraId="3F88C01A" w14:textId="68DBD51E" w:rsidR="00B212B8" w:rsidRDefault="00B212B8" w:rsidP="00B212B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«____»________________ 202</w:t>
                </w:r>
                <w:r w:rsidR="008F76C8">
                  <w:rPr>
                    <w:rFonts w:cs="Calibri"/>
                    <w:b/>
                  </w:rPr>
                  <w:t>6</w:t>
                </w:r>
                <w:r w:rsidRPr="004B3FB6">
                  <w:rPr>
                    <w:rFonts w:cs="Calibri"/>
                    <w:b/>
                  </w:rPr>
                  <w:t xml:space="preserve"> г</w:t>
                </w:r>
              </w:p>
              <w:p w14:paraId="7C3E776A" w14:textId="77777777" w:rsidR="00D635C9" w:rsidRPr="004B3FB6" w:rsidRDefault="00993741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>
                  <w:rPr>
                    <w:rFonts w:cs="Calibri"/>
                    <w:b/>
                  </w:rPr>
                  <w:t xml:space="preserve">Начальник </w:t>
                </w:r>
              </w:p>
              <w:p w14:paraId="037812C6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______________/ /</w:t>
                </w:r>
              </w:p>
              <w:p w14:paraId="3074F3BF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  <w:p w14:paraId="11B7BA9C" w14:textId="104A2EDC" w:rsidR="00D635C9" w:rsidRPr="004B3FB6" w:rsidRDefault="00D635C9" w:rsidP="008F76C8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  <w:r w:rsidRPr="004B3FB6">
                  <w:rPr>
                    <w:rFonts w:cs="Calibri"/>
                    <w:b/>
                  </w:rPr>
                  <w:t>«____»________________ 202</w:t>
                </w:r>
                <w:r w:rsidR="008F76C8">
                  <w:rPr>
                    <w:rFonts w:cs="Calibri"/>
                    <w:b/>
                  </w:rPr>
                  <w:t>6</w:t>
                </w:r>
                <w:r w:rsidRPr="004B3FB6">
                  <w:rPr>
                    <w:rFonts w:cs="Calibri"/>
                    <w:b/>
                  </w:rPr>
                  <w:t xml:space="preserve"> г</w:t>
                </w:r>
              </w:p>
            </w:tc>
            <w:tc>
              <w:tcPr>
                <w:tcW w:w="0" w:type="auto"/>
                <w:vAlign w:val="center"/>
              </w:tcPr>
              <w:p w14:paraId="507EAC71" w14:textId="77777777" w:rsidR="00D635C9" w:rsidRPr="004B3FB6" w:rsidRDefault="00D635C9" w:rsidP="00D635C9">
                <w:pPr>
                  <w:spacing w:after="0" w:line="240" w:lineRule="auto"/>
                  <w:jc w:val="center"/>
                  <w:rPr>
                    <w:rFonts w:cs="Calibri"/>
                    <w:b/>
                  </w:rPr>
                </w:pPr>
              </w:p>
            </w:tc>
          </w:tr>
        </w:tbl>
        <w:p w14:paraId="6D63CD86" w14:textId="77777777" w:rsidR="006C7809" w:rsidRPr="004B3FB6" w:rsidRDefault="006C7809" w:rsidP="00A07C4F">
          <w:pPr>
            <w:jc w:val="center"/>
            <w:rPr>
              <w:rFonts w:cs="Calibri"/>
              <w:b/>
              <w:i/>
            </w:rPr>
          </w:pPr>
        </w:p>
        <w:p w14:paraId="28D07B60" w14:textId="77777777" w:rsidR="00B212B8" w:rsidRDefault="00B212B8" w:rsidP="00A07C4F">
          <w:pPr>
            <w:jc w:val="center"/>
            <w:rPr>
              <w:rFonts w:cs="Calibri"/>
              <w:b/>
              <w:i/>
            </w:rPr>
          </w:pPr>
        </w:p>
        <w:p w14:paraId="6119E8B7" w14:textId="77777777" w:rsidR="00B212B8" w:rsidRDefault="00B212B8" w:rsidP="00A07C4F">
          <w:pPr>
            <w:jc w:val="center"/>
            <w:rPr>
              <w:rFonts w:cs="Calibri"/>
              <w:b/>
              <w:i/>
            </w:rPr>
          </w:pPr>
        </w:p>
        <w:p w14:paraId="3A01A253" w14:textId="62EEE066" w:rsidR="00933C73" w:rsidRPr="004B3FB6" w:rsidRDefault="00A07C4F" w:rsidP="00A07C4F">
          <w:pPr>
            <w:jc w:val="center"/>
            <w:rPr>
              <w:rFonts w:cs="Calibri"/>
              <w:b/>
              <w:i/>
            </w:rPr>
          </w:pPr>
          <w:r w:rsidRPr="004B3FB6">
            <w:rPr>
              <w:rFonts w:cs="Calibri"/>
              <w:b/>
              <w:i/>
            </w:rPr>
            <w:t>Москва 20</w:t>
          </w:r>
          <w:bookmarkEnd w:id="9"/>
          <w:r w:rsidRPr="004B3FB6">
            <w:rPr>
              <w:rFonts w:cs="Calibri"/>
              <w:b/>
              <w:i/>
            </w:rPr>
            <w:t>2</w:t>
          </w:r>
          <w:r w:rsidR="00F423EF">
            <w:rPr>
              <w:rFonts w:cs="Calibri"/>
              <w:b/>
              <w:i/>
            </w:rPr>
            <w:t>6</w:t>
          </w:r>
          <w:r w:rsidR="006C7809" w:rsidRPr="004B3FB6">
            <w:rPr>
              <w:rFonts w:cs="Calibri"/>
              <w:b/>
              <w:i/>
            </w:rPr>
            <w:t xml:space="preserve"> </w:t>
          </w:r>
          <w:r w:rsidRPr="004B3FB6">
            <w:rPr>
              <w:rFonts w:cs="Calibri"/>
              <w:b/>
              <w:i/>
            </w:rPr>
            <w:t>г.</w:t>
          </w:r>
        </w:p>
        <w:p w14:paraId="6BBD2EEE" w14:textId="77777777" w:rsidR="00F42FE9" w:rsidRPr="004B3FB6" w:rsidRDefault="00F42FE9">
          <w:pPr>
            <w:pStyle w:val="a4"/>
          </w:pPr>
          <w:r w:rsidRPr="004B3FB6">
            <w:lastRenderedPageBreak/>
            <w:t>Оглавление</w:t>
          </w:r>
        </w:p>
        <w:p w14:paraId="6B1761AC" w14:textId="77777777" w:rsidR="00037AEF" w:rsidRDefault="00DB3B11">
          <w:pPr>
            <w:pStyle w:val="11"/>
            <w:rPr>
              <w:noProof/>
            </w:rPr>
          </w:pPr>
          <w:r w:rsidRPr="004B3FB6">
            <w:fldChar w:fldCharType="begin"/>
          </w:r>
          <w:r w:rsidR="00F42FE9" w:rsidRPr="004B3FB6">
            <w:instrText xml:space="preserve"> TOC \o "1-3" \h \z \u </w:instrText>
          </w:r>
          <w:r w:rsidRPr="004B3FB6">
            <w:fldChar w:fldCharType="separate"/>
          </w:r>
          <w:hyperlink w:anchor="_Toc210303995" w:history="1">
            <w:r w:rsidR="00037AEF" w:rsidRPr="009C5714">
              <w:rPr>
                <w:rStyle w:val="a5"/>
                <w:noProof/>
              </w:rPr>
              <w:t>Термины и сокращения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_Toc210303995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7B0AE99C" w14:textId="77777777" w:rsidR="00037AEF" w:rsidRDefault="00D16670">
          <w:pPr>
            <w:pStyle w:val="11"/>
            <w:rPr>
              <w:noProof/>
            </w:rPr>
          </w:pPr>
          <w:hyperlink w:anchor="_Toc210303996" w:history="1">
            <w:r w:rsidR="00037AEF" w:rsidRPr="009C5714">
              <w:rPr>
                <w:rStyle w:val="a5"/>
                <w:noProof/>
              </w:rPr>
              <w:t>1.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Основание разработки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_Toc210303996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4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6CB0F5B0" w14:textId="77777777" w:rsidR="00037AEF" w:rsidRDefault="00D16670">
          <w:pPr>
            <w:pStyle w:val="11"/>
            <w:rPr>
              <w:noProof/>
            </w:rPr>
          </w:pPr>
          <w:hyperlink w:anchor="_Toc210303997" w:history="1">
            <w:r w:rsidR="00037AEF" w:rsidRPr="009C5714">
              <w:rPr>
                <w:rStyle w:val="a5"/>
                <w:noProof/>
              </w:rPr>
              <w:t>3.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Схема взаимодействия мобильного приложения и ИС «ПАРУС»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_Toc210303997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4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5BCE500E" w14:textId="77777777" w:rsidR="00037AEF" w:rsidRDefault="00D16670">
          <w:pPr>
            <w:pStyle w:val="11"/>
            <w:rPr>
              <w:noProof/>
            </w:rPr>
          </w:pPr>
          <w:hyperlink w:anchor="_Toc210303998" w:history="1">
            <w:r w:rsidR="00037AEF" w:rsidRPr="009C5714">
              <w:rPr>
                <w:rStyle w:val="a5"/>
                <w:noProof/>
              </w:rPr>
              <w:t>4.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Описание процесса работы с приложением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_Toc210303998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5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14E21150" w14:textId="77777777" w:rsidR="00037AEF" w:rsidRDefault="00D16670">
          <w:pPr>
            <w:pStyle w:val="11"/>
            <w:rPr>
              <w:noProof/>
            </w:rPr>
          </w:pPr>
          <w:hyperlink w:anchor="_Toc210303999" w:history="1">
            <w:r w:rsidR="00037AEF" w:rsidRPr="009C5714">
              <w:rPr>
                <w:rStyle w:val="a5"/>
                <w:noProof/>
              </w:rPr>
              <w:t>5.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Взаимодействие ИС ПАРУС-8 и локальной БД на ТСД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_Toc210303999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6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3FBEF6F0" w14:textId="77777777" w:rsidR="00037AEF" w:rsidRDefault="00D16670">
          <w:pPr>
            <w:pStyle w:val="21"/>
            <w:rPr>
              <w:noProof/>
            </w:rPr>
          </w:pPr>
          <w:hyperlink w:anchor="_Toc210304000" w:history="1">
            <w:r w:rsidR="00037AEF" w:rsidRPr="009C5714">
              <w:rPr>
                <w:rStyle w:val="a5"/>
                <w:noProof/>
              </w:rPr>
              <w:t>5.1.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Пользовательское действие «Передать в мобильное приложение «Предрейсовые осмотры»»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_Toc210304000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6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1C143CF7" w14:textId="77777777" w:rsidR="00037AEF" w:rsidRDefault="00D16670">
          <w:pPr>
            <w:pStyle w:val="21"/>
            <w:rPr>
              <w:noProof/>
            </w:rPr>
          </w:pPr>
          <w:hyperlink w:anchor="_Toc210304001" w:history="1">
            <w:r w:rsidR="00037AEF" w:rsidRPr="009C5714">
              <w:rPr>
                <w:rStyle w:val="a5"/>
                <w:noProof/>
              </w:rPr>
              <w:t>5.2.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Структура XML формата данных для загрузки в локальную БД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_Toc210304001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8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4F739929" w14:textId="77777777" w:rsidR="00037AEF" w:rsidRDefault="00D16670">
          <w:pPr>
            <w:pStyle w:val="21"/>
            <w:rPr>
              <w:noProof/>
            </w:rPr>
          </w:pPr>
          <w:hyperlink w:anchor="_Toc210304002" w:history="1">
            <w:r w:rsidR="00037AEF" w:rsidRPr="009C5714">
              <w:rPr>
                <w:rStyle w:val="a5"/>
                <w:noProof/>
              </w:rPr>
              <w:t>5.3.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Структура XML формата данных для синхронизации локальной БД на ТСД и ИС ПАРУС-8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_Toc210304002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21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20C79409" w14:textId="77777777" w:rsidR="00037AEF" w:rsidRDefault="00D16670">
          <w:pPr>
            <w:pStyle w:val="11"/>
            <w:rPr>
              <w:noProof/>
            </w:rPr>
          </w:pPr>
          <w:hyperlink w:anchor="_Toc210304003" w:history="1">
            <w:r w:rsidR="00037AEF" w:rsidRPr="009C5714">
              <w:rPr>
                <w:rStyle w:val="a5"/>
                <w:noProof/>
              </w:rPr>
              <w:t>6.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Общая схема навигации в мобильном приложении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_Toc210304003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32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2386E474" w14:textId="77777777" w:rsidR="00037AEF" w:rsidRDefault="00D16670">
          <w:pPr>
            <w:pStyle w:val="21"/>
            <w:rPr>
              <w:noProof/>
            </w:rPr>
          </w:pPr>
          <w:hyperlink w:anchor="_Toc210304004" w:history="1">
            <w:r w:rsidR="00037AEF" w:rsidRPr="009C5714">
              <w:rPr>
                <w:rStyle w:val="a5"/>
                <w:noProof/>
              </w:rPr>
              <w:t>6.1.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Запуск приложения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_Toc210304004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32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08F6FF0D" w14:textId="77777777" w:rsidR="00037AEF" w:rsidRDefault="00D16670">
          <w:pPr>
            <w:pStyle w:val="21"/>
            <w:rPr>
              <w:noProof/>
            </w:rPr>
          </w:pPr>
          <w:hyperlink w:anchor="_Toc210304005" w:history="1">
            <w:r w:rsidR="00037AEF" w:rsidRPr="009C5714">
              <w:rPr>
                <w:rStyle w:val="a5"/>
                <w:noProof/>
              </w:rPr>
              <w:t>6.2.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Начало сеанса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_Toc210304005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33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06A33F16" w14:textId="77777777" w:rsidR="00037AEF" w:rsidRDefault="00D16670">
          <w:pPr>
            <w:pStyle w:val="21"/>
            <w:rPr>
              <w:noProof/>
            </w:rPr>
          </w:pPr>
          <w:hyperlink w:anchor="_Toc210304006" w:history="1">
            <w:r w:rsidR="00037AEF" w:rsidRPr="009C5714">
              <w:rPr>
                <w:rStyle w:val="a5"/>
                <w:noProof/>
              </w:rPr>
              <w:t>6.3.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Поиск объекта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_Toc210304006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33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3FB7ECA9" w14:textId="77777777" w:rsidR="00037AEF" w:rsidRDefault="00D16670">
          <w:pPr>
            <w:pStyle w:val="21"/>
            <w:rPr>
              <w:noProof/>
            </w:rPr>
          </w:pPr>
          <w:hyperlink w:anchor="_Toc210304007" w:history="1">
            <w:r w:rsidR="00037AEF" w:rsidRPr="009C5714">
              <w:rPr>
                <w:rStyle w:val="a5"/>
                <w:noProof/>
              </w:rPr>
              <w:t>6.4.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Добавление объектов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_Toc210304007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34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0DFED5AE" w14:textId="77777777" w:rsidR="00037AEF" w:rsidRDefault="00D16670">
          <w:pPr>
            <w:pStyle w:val="21"/>
            <w:rPr>
              <w:noProof/>
            </w:rPr>
          </w:pPr>
          <w:hyperlink w:anchor="_Toc210304008" w:history="1">
            <w:r w:rsidR="00037AEF" w:rsidRPr="009C5714">
              <w:rPr>
                <w:rStyle w:val="a5"/>
                <w:noProof/>
              </w:rPr>
              <w:t>6.5.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Отображение добавленного объекта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_Toc210304008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35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0458363A" w14:textId="77777777" w:rsidR="00037AEF" w:rsidRDefault="00D16670">
          <w:pPr>
            <w:pStyle w:val="11"/>
            <w:rPr>
              <w:noProof/>
            </w:rPr>
          </w:pPr>
          <w:hyperlink w:anchor="_Toc210304009" w:history="1">
            <w:r w:rsidR="00037AEF" w:rsidRPr="009C5714">
              <w:rPr>
                <w:rStyle w:val="a5"/>
                <w:noProof/>
              </w:rPr>
              <w:t>7.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Функциональные требования к приложению для мобильного устройства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_Toc210304009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36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47250385" w14:textId="77777777" w:rsidR="00037AEF" w:rsidRDefault="00D16670">
          <w:pPr>
            <w:pStyle w:val="21"/>
            <w:rPr>
              <w:noProof/>
            </w:rPr>
          </w:pPr>
          <w:hyperlink w:anchor="_Toc210304010" w:history="1">
            <w:r w:rsidR="00037AEF" w:rsidRPr="009C5714">
              <w:rPr>
                <w:rStyle w:val="a5"/>
                <w:noProof/>
              </w:rPr>
              <w:t>7.1.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Аутентификация пользователя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_Toc210304010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36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7204E4D9" w14:textId="77777777" w:rsidR="00037AEF" w:rsidRDefault="00D16670">
          <w:pPr>
            <w:pStyle w:val="21"/>
            <w:rPr>
              <w:noProof/>
            </w:rPr>
          </w:pPr>
          <w:hyperlink w:anchor="_Toc210304011" w:history="1">
            <w:r w:rsidR="00037AEF" w:rsidRPr="009C5714">
              <w:rPr>
                <w:rStyle w:val="a5"/>
                <w:noProof/>
              </w:rPr>
              <w:t>7.2.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Функции предрейсовых осмотров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_Toc210304011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37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40CC4960" w14:textId="77777777" w:rsidR="00037AEF" w:rsidRDefault="00D16670">
          <w:pPr>
            <w:pStyle w:val="31"/>
            <w:rPr>
              <w:noProof/>
            </w:rPr>
          </w:pPr>
          <w:hyperlink w:anchor="_Toc210304012" w:history="1">
            <w:r w:rsidR="00037AEF" w:rsidRPr="009C5714">
              <w:rPr>
                <w:rStyle w:val="a5"/>
                <w:noProof/>
              </w:rPr>
              <w:t>7.2.1.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Отображение данных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_Toc210304012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37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7827BB1E" w14:textId="77777777" w:rsidR="00037AEF" w:rsidRDefault="00D16670">
          <w:pPr>
            <w:pStyle w:val="31"/>
            <w:rPr>
              <w:noProof/>
            </w:rPr>
          </w:pPr>
          <w:hyperlink w:anchor="_Toc210304013" w:history="1">
            <w:r w:rsidR="00037AEF" w:rsidRPr="009C5714">
              <w:rPr>
                <w:rStyle w:val="a5"/>
                <w:noProof/>
              </w:rPr>
              <w:t>7.2.2.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Отображение данных выбранной записи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_Toc210304013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37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27426689" w14:textId="77777777" w:rsidR="00037AEF" w:rsidRDefault="00D16670">
          <w:pPr>
            <w:pStyle w:val="31"/>
            <w:rPr>
              <w:noProof/>
            </w:rPr>
          </w:pPr>
          <w:hyperlink w:anchor="_Toc210304014" w:history="1">
            <w:r w:rsidR="00037AEF" w:rsidRPr="009C5714">
              <w:rPr>
                <w:rStyle w:val="a5"/>
                <w:noProof/>
              </w:rPr>
              <w:t>7.2.3.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Действие «Чек-Лист»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_Toc210304014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37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39645A54" w14:textId="77777777" w:rsidR="00037AEF" w:rsidRDefault="00D16670">
          <w:pPr>
            <w:pStyle w:val="31"/>
            <w:rPr>
              <w:noProof/>
            </w:rPr>
          </w:pPr>
          <w:hyperlink w:anchor="_Toc210304015" w:history="1">
            <w:r w:rsidR="00037AEF" w:rsidRPr="009C5714">
              <w:rPr>
                <w:rStyle w:val="a5"/>
                <w:noProof/>
              </w:rPr>
              <w:t>7.2.4.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Кнопка «Сканировать»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_Toc210304015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41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59EA2A12" w14:textId="77777777" w:rsidR="00037AEF" w:rsidRDefault="00D16670">
          <w:pPr>
            <w:pStyle w:val="31"/>
            <w:rPr>
              <w:noProof/>
            </w:rPr>
          </w:pPr>
          <w:hyperlink w:anchor="_Toc210304016" w:history="1">
            <w:r w:rsidR="00037AEF" w:rsidRPr="009C5714">
              <w:rPr>
                <w:rStyle w:val="a5"/>
                <w:noProof/>
              </w:rPr>
              <w:t>7.2.5.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Кнопка «Добавить»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_Toc210304016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42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075CE16A" w14:textId="77777777" w:rsidR="00037AEF" w:rsidRDefault="00D16670">
          <w:pPr>
            <w:pStyle w:val="31"/>
            <w:rPr>
              <w:noProof/>
            </w:rPr>
          </w:pPr>
          <w:hyperlink w:anchor="_Toc210304017" w:history="1">
            <w:r w:rsidR="00037AEF" w:rsidRPr="009C5714">
              <w:rPr>
                <w:rStyle w:val="a5"/>
                <w:noProof/>
              </w:rPr>
              <w:t>7.2.6.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Кнопка «Выгрузить»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_Toc210304017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42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11405011" w14:textId="77777777" w:rsidR="00037AEF" w:rsidRDefault="00D16670">
          <w:pPr>
            <w:pStyle w:val="11"/>
            <w:rPr>
              <w:noProof/>
            </w:rPr>
          </w:pPr>
          <w:hyperlink w:anchor="_Toc210304018" w:history="1">
            <w:r w:rsidR="00037AEF" w:rsidRPr="009C5714">
              <w:rPr>
                <w:rStyle w:val="a5"/>
                <w:noProof/>
              </w:rPr>
              <w:t>9.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Предварительная трудооценка работ по реализации мобильного приложения «Предрейсовые осмотры»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_Toc210304018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43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6B4C4443" w14:textId="77777777" w:rsidR="00037AEF" w:rsidRDefault="00D16670">
          <w:pPr>
            <w:pStyle w:val="11"/>
            <w:rPr>
              <w:noProof/>
            </w:rPr>
          </w:pPr>
          <w:hyperlink w:anchor="_Toc210304019" w:history="1">
            <w:r w:rsidR="00037AEF" w:rsidRPr="009C5714">
              <w:rPr>
                <w:rStyle w:val="a5"/>
                <w:noProof/>
              </w:rPr>
              <w:t>10.</w:t>
            </w:r>
            <w:r w:rsidR="00037AEF">
              <w:rPr>
                <w:noProof/>
              </w:rPr>
              <w:tab/>
            </w:r>
            <w:r w:rsidR="00037AEF" w:rsidRPr="009C5714">
              <w:rPr>
                <w:rStyle w:val="a5"/>
                <w:noProof/>
              </w:rPr>
              <w:t>Лист замечаний и дополнений</w:t>
            </w:r>
            <w:r w:rsidR="00037AEF">
              <w:rPr>
                <w:noProof/>
                <w:webHidden/>
              </w:rPr>
              <w:tab/>
            </w:r>
            <w:r w:rsidR="00037AEF">
              <w:rPr>
                <w:noProof/>
                <w:webHidden/>
              </w:rPr>
              <w:fldChar w:fldCharType="begin"/>
            </w:r>
            <w:r w:rsidR="00037AEF">
              <w:rPr>
                <w:noProof/>
                <w:webHidden/>
              </w:rPr>
              <w:instrText xml:space="preserve"> PAGEREF _Toc210304019 \h </w:instrText>
            </w:r>
            <w:r w:rsidR="00037AEF">
              <w:rPr>
                <w:noProof/>
                <w:webHidden/>
              </w:rPr>
            </w:r>
            <w:r w:rsidR="00037AEF">
              <w:rPr>
                <w:noProof/>
                <w:webHidden/>
              </w:rPr>
              <w:fldChar w:fldCharType="separate"/>
            </w:r>
            <w:r w:rsidR="00037AEF">
              <w:rPr>
                <w:noProof/>
                <w:webHidden/>
              </w:rPr>
              <w:t>46</w:t>
            </w:r>
            <w:r w:rsidR="00037AEF">
              <w:rPr>
                <w:noProof/>
                <w:webHidden/>
              </w:rPr>
              <w:fldChar w:fldCharType="end"/>
            </w:r>
          </w:hyperlink>
        </w:p>
        <w:p w14:paraId="0B7863AA" w14:textId="77777777" w:rsidR="00A60558" w:rsidRPr="00A60558" w:rsidRDefault="00DB3B11" w:rsidP="00DC1B38">
          <w:pPr>
            <w:pStyle w:val="11"/>
            <w:ind w:left="0"/>
          </w:pPr>
          <w:r w:rsidRPr="004B3FB6">
            <w:fldChar w:fldCharType="end"/>
          </w:r>
        </w:p>
      </w:sdtContent>
    </w:sdt>
    <w:p w14:paraId="24941540" w14:textId="77777777" w:rsidR="00C10D8C" w:rsidRDefault="00C10D8C" w:rsidP="00DC1B38">
      <w:pPr>
        <w:pStyle w:val="1"/>
      </w:pPr>
      <w:r>
        <w:br w:type="page"/>
      </w:r>
    </w:p>
    <w:p w14:paraId="5FFFFD55" w14:textId="77777777" w:rsidR="00AE1B2C" w:rsidRPr="004B3FB6" w:rsidRDefault="001A07EF" w:rsidP="00DC1B38">
      <w:pPr>
        <w:pStyle w:val="1"/>
      </w:pPr>
      <w:bookmarkStart w:id="10" w:name="_Toc210303995"/>
      <w:r w:rsidRPr="004B3FB6">
        <w:lastRenderedPageBreak/>
        <w:t>Термины и сокращения</w:t>
      </w:r>
      <w:bookmarkEnd w:id="1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2667"/>
        <w:gridCol w:w="6549"/>
      </w:tblGrid>
      <w:tr w:rsidR="001A07EF" w:rsidRPr="004B3FB6" w14:paraId="52014B43" w14:textId="77777777" w:rsidTr="00823025">
        <w:tc>
          <w:tcPr>
            <w:tcW w:w="560" w:type="dxa"/>
          </w:tcPr>
          <w:p w14:paraId="7AA691D9" w14:textId="77777777" w:rsidR="001A07EF" w:rsidRPr="004B3FB6" w:rsidRDefault="001A07EF" w:rsidP="00C01E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B3FB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B3FB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667" w:type="dxa"/>
          </w:tcPr>
          <w:p w14:paraId="63362838" w14:textId="77777777" w:rsidR="001A07EF" w:rsidRPr="004B3FB6" w:rsidRDefault="001A07EF" w:rsidP="00C01E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B6">
              <w:rPr>
                <w:rFonts w:ascii="Times New Roman" w:hAnsi="Times New Roman" w:cs="Times New Roman"/>
                <w:b/>
                <w:sz w:val="24"/>
                <w:szCs w:val="24"/>
              </w:rPr>
              <w:t>Термин, сокращение, аббревиатура</w:t>
            </w:r>
          </w:p>
        </w:tc>
        <w:tc>
          <w:tcPr>
            <w:tcW w:w="6549" w:type="dxa"/>
          </w:tcPr>
          <w:p w14:paraId="2FB1C5E2" w14:textId="77777777" w:rsidR="001A07EF" w:rsidRPr="004B3FB6" w:rsidRDefault="001A07EF" w:rsidP="00C01E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FB6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09587E" w:rsidRPr="004B3FB6" w14:paraId="146DCFBA" w14:textId="77777777" w:rsidTr="00823025">
        <w:tc>
          <w:tcPr>
            <w:tcW w:w="560" w:type="dxa"/>
          </w:tcPr>
          <w:p w14:paraId="434D9238" w14:textId="5F86F2F4" w:rsidR="0009587E" w:rsidRPr="004D01BA" w:rsidRDefault="004D01BA" w:rsidP="0022696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667" w:type="dxa"/>
            <w:vAlign w:val="center"/>
          </w:tcPr>
          <w:p w14:paraId="11EF3C92" w14:textId="77777777" w:rsidR="0009587E" w:rsidRPr="004B3FB6" w:rsidRDefault="000519C9" w:rsidP="0022696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Система</w:t>
            </w:r>
          </w:p>
        </w:tc>
        <w:tc>
          <w:tcPr>
            <w:tcW w:w="6549" w:type="dxa"/>
          </w:tcPr>
          <w:p w14:paraId="21F378CB" w14:textId="77777777" w:rsidR="0009587E" w:rsidRPr="004B3FB6" w:rsidRDefault="0009587E" w:rsidP="00164AEE">
            <w:pPr>
              <w:rPr>
                <w:rFonts w:ascii="Times New Roman" w:hAnsi="Times New Roman"/>
                <w:sz w:val="24"/>
                <w:szCs w:val="24"/>
              </w:rPr>
            </w:pPr>
            <w:r w:rsidRPr="004B3FB6">
              <w:rPr>
                <w:rFonts w:ascii="Times New Roman" w:hAnsi="Times New Roman"/>
                <w:sz w:val="24"/>
                <w:szCs w:val="24"/>
              </w:rPr>
              <w:t>АС</w:t>
            </w:r>
            <w:r w:rsidR="00AC125F" w:rsidRPr="004B3FB6">
              <w:rPr>
                <w:rFonts w:ascii="Times New Roman" w:hAnsi="Times New Roman"/>
                <w:sz w:val="24"/>
                <w:szCs w:val="24"/>
              </w:rPr>
              <w:t xml:space="preserve"> на базе программного продукта </w:t>
            </w:r>
            <w:r w:rsidRPr="004B3FB6">
              <w:rPr>
                <w:rFonts w:ascii="Times New Roman" w:hAnsi="Times New Roman"/>
                <w:sz w:val="24"/>
                <w:szCs w:val="24"/>
              </w:rPr>
              <w:t>«П</w:t>
            </w:r>
            <w:r w:rsidR="00164AEE">
              <w:rPr>
                <w:rFonts w:ascii="Times New Roman" w:hAnsi="Times New Roman"/>
                <w:sz w:val="24"/>
                <w:szCs w:val="24"/>
              </w:rPr>
              <w:t>АРУС</w:t>
            </w:r>
            <w:r w:rsidRPr="004B3FB6">
              <w:rPr>
                <w:rFonts w:ascii="Times New Roman" w:hAnsi="Times New Roman"/>
                <w:sz w:val="24"/>
                <w:szCs w:val="24"/>
              </w:rPr>
              <w:t>-Предприятие 8»</w:t>
            </w:r>
          </w:p>
        </w:tc>
      </w:tr>
      <w:tr w:rsidR="00993741" w:rsidRPr="004B3FB6" w14:paraId="45B1ECE5" w14:textId="77777777" w:rsidTr="00823025">
        <w:tc>
          <w:tcPr>
            <w:tcW w:w="560" w:type="dxa"/>
          </w:tcPr>
          <w:p w14:paraId="53C6CD17" w14:textId="034CCEC3" w:rsidR="00993741" w:rsidRPr="00533E01" w:rsidRDefault="004D01BA" w:rsidP="0099374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667" w:type="dxa"/>
            <w:vAlign w:val="center"/>
          </w:tcPr>
          <w:p w14:paraId="0CB6BFE1" w14:textId="77777777" w:rsidR="00993741" w:rsidRPr="00A35E98" w:rsidRDefault="00993741" w:rsidP="0099374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35E98">
              <w:rPr>
                <w:rFonts w:ascii="Times New Roman" w:hAnsi="Times New Roman"/>
                <w:b/>
                <w:sz w:val="24"/>
                <w:szCs w:val="24"/>
              </w:rPr>
              <w:t>Бизнес-процесс</w:t>
            </w:r>
          </w:p>
        </w:tc>
        <w:tc>
          <w:tcPr>
            <w:tcW w:w="6549" w:type="dxa"/>
          </w:tcPr>
          <w:p w14:paraId="59EBCA04" w14:textId="77777777" w:rsidR="00993741" w:rsidRPr="00A35E98" w:rsidRDefault="00993741" w:rsidP="009937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5E98">
              <w:rPr>
                <w:rFonts w:ascii="Times New Roman" w:hAnsi="Times New Roman"/>
                <w:sz w:val="24"/>
                <w:szCs w:val="24"/>
              </w:rPr>
              <w:t xml:space="preserve">Связанный набор повторяемых </w:t>
            </w:r>
            <w:proofErr w:type="gramStart"/>
            <w:r w:rsidRPr="00A35E98">
              <w:rPr>
                <w:rFonts w:ascii="Times New Roman" w:hAnsi="Times New Roman"/>
                <w:sz w:val="24"/>
                <w:szCs w:val="24"/>
              </w:rPr>
              <w:t>бизнес-процедур</w:t>
            </w:r>
            <w:proofErr w:type="gramEnd"/>
            <w:r w:rsidRPr="00A35E98">
              <w:rPr>
                <w:rFonts w:ascii="Times New Roman" w:hAnsi="Times New Roman"/>
                <w:sz w:val="24"/>
                <w:szCs w:val="24"/>
              </w:rPr>
              <w:t>, отражающих взаимодействие функциональных подразделений предприятия, и решающих в соответствии с установленными правилами задачи достижения конкретного результата, объективно необходимого для предприятия.</w:t>
            </w:r>
          </w:p>
        </w:tc>
      </w:tr>
      <w:tr w:rsidR="00993741" w:rsidRPr="004B3FB6" w14:paraId="121D9F2A" w14:textId="77777777" w:rsidTr="00823025">
        <w:tc>
          <w:tcPr>
            <w:tcW w:w="560" w:type="dxa"/>
          </w:tcPr>
          <w:p w14:paraId="55D9E72E" w14:textId="30074BDE" w:rsidR="00993741" w:rsidRPr="00533E01" w:rsidRDefault="004D01BA" w:rsidP="0099374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2667" w:type="dxa"/>
            <w:vAlign w:val="center"/>
          </w:tcPr>
          <w:p w14:paraId="2386AF52" w14:textId="77777777" w:rsidR="00993741" w:rsidRPr="004B3FB6" w:rsidRDefault="00993741" w:rsidP="009937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НСИ</w:t>
            </w:r>
          </w:p>
        </w:tc>
        <w:tc>
          <w:tcPr>
            <w:tcW w:w="6549" w:type="dxa"/>
          </w:tcPr>
          <w:p w14:paraId="0100ADF1" w14:textId="77777777" w:rsidR="00993741" w:rsidRPr="004B3FB6" w:rsidRDefault="00993741" w:rsidP="000908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Нормативно справочная информация</w:t>
            </w:r>
            <w:r w:rsidR="000908E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93741" w:rsidRPr="004B3FB6" w14:paraId="33E74C26" w14:textId="77777777" w:rsidTr="00823025">
        <w:tc>
          <w:tcPr>
            <w:tcW w:w="560" w:type="dxa"/>
          </w:tcPr>
          <w:p w14:paraId="6ED4DE2F" w14:textId="3E33DAB3" w:rsidR="00993741" w:rsidRPr="00533E01" w:rsidRDefault="004D01BA" w:rsidP="005D013C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2667" w:type="dxa"/>
            <w:vAlign w:val="center"/>
          </w:tcPr>
          <w:p w14:paraId="775C9626" w14:textId="77777777" w:rsidR="00993741" w:rsidRPr="004B3FB6" w:rsidRDefault="005B63CF" w:rsidP="009937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ТС</w:t>
            </w:r>
          </w:p>
        </w:tc>
        <w:tc>
          <w:tcPr>
            <w:tcW w:w="6549" w:type="dxa"/>
          </w:tcPr>
          <w:p w14:paraId="35F9315B" w14:textId="77777777" w:rsidR="00993741" w:rsidRPr="004B3FB6" w:rsidRDefault="005B63CF" w:rsidP="005D01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Транспортное средство</w:t>
            </w:r>
          </w:p>
        </w:tc>
      </w:tr>
      <w:tr w:rsidR="004541B0" w:rsidRPr="004B3FB6" w14:paraId="157C6A8B" w14:textId="77777777" w:rsidTr="00823025">
        <w:tc>
          <w:tcPr>
            <w:tcW w:w="560" w:type="dxa"/>
          </w:tcPr>
          <w:p w14:paraId="4B610A59" w14:textId="215A55BA" w:rsidR="004541B0" w:rsidRPr="00533E01" w:rsidRDefault="004D01BA" w:rsidP="005D013C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2667" w:type="dxa"/>
          </w:tcPr>
          <w:p w14:paraId="64D6C92E" w14:textId="77777777" w:rsidR="004541B0" w:rsidRPr="005B63CF" w:rsidRDefault="00722686" w:rsidP="00943B3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УАТ</w:t>
            </w:r>
          </w:p>
        </w:tc>
        <w:tc>
          <w:tcPr>
            <w:tcW w:w="6549" w:type="dxa"/>
          </w:tcPr>
          <w:p w14:paraId="1EF0C32D" w14:textId="77777777" w:rsidR="004541B0" w:rsidRPr="004B3FB6" w:rsidRDefault="00722686" w:rsidP="00943B34">
            <w:pPr>
              <w:rPr>
                <w:rFonts w:ascii="Times New Roman" w:hAnsi="Times New Roman"/>
                <w:sz w:val="24"/>
                <w:szCs w:val="24"/>
              </w:rPr>
            </w:pPr>
            <w:r w:rsidRPr="00757D30">
              <w:rPr>
                <w:rFonts w:ascii="Times New Roman" w:hAnsi="Times New Roman" w:cs="Times New Roman"/>
                <w:sz w:val="24"/>
                <w:szCs w:val="24"/>
              </w:rPr>
              <w:t>Модуль "Управление автотранспортом"</w:t>
            </w:r>
          </w:p>
        </w:tc>
      </w:tr>
      <w:tr w:rsidR="004D01BA" w:rsidRPr="00347B74" w14:paraId="7046A35F" w14:textId="77777777" w:rsidTr="00823025">
        <w:tc>
          <w:tcPr>
            <w:tcW w:w="560" w:type="dxa"/>
          </w:tcPr>
          <w:p w14:paraId="702431F1" w14:textId="4D3A0047" w:rsidR="004D01BA" w:rsidRPr="004D01BA" w:rsidRDefault="004D01BA" w:rsidP="005D013C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667" w:type="dxa"/>
          </w:tcPr>
          <w:p w14:paraId="379CD34D" w14:textId="2B99098B" w:rsidR="004D01BA" w:rsidRPr="004D01BA" w:rsidRDefault="004D01BA" w:rsidP="00943B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1BA">
              <w:rPr>
                <w:rFonts w:ascii="Times New Roman" w:hAnsi="Times New Roman" w:cs="Times New Roman"/>
                <w:b/>
                <w:sz w:val="24"/>
                <w:szCs w:val="24"/>
              </w:rPr>
              <w:t>XML</w:t>
            </w:r>
          </w:p>
        </w:tc>
        <w:tc>
          <w:tcPr>
            <w:tcW w:w="6549" w:type="dxa"/>
          </w:tcPr>
          <w:p w14:paraId="1663086B" w14:textId="7F82AD3C" w:rsidR="004D01BA" w:rsidRPr="004D01BA" w:rsidRDefault="004D01BA" w:rsidP="007026D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D0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eXtensible</w:t>
            </w:r>
            <w:proofErr w:type="spellEnd"/>
            <w:r w:rsidRPr="004D0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Markup Language — </w:t>
            </w:r>
            <w:r w:rsidRPr="004D01BA">
              <w:rPr>
                <w:rFonts w:ascii="Times New Roman" w:hAnsi="Times New Roman" w:cs="Times New Roman"/>
                <w:sz w:val="24"/>
                <w:szCs w:val="24"/>
              </w:rPr>
              <w:t>расширяемый</w:t>
            </w:r>
            <w:r w:rsidRPr="004D0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D01BA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 w:rsidRPr="004D0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D01BA">
              <w:rPr>
                <w:rFonts w:ascii="Times New Roman" w:hAnsi="Times New Roman" w:cs="Times New Roman"/>
                <w:sz w:val="24"/>
                <w:szCs w:val="24"/>
              </w:rPr>
              <w:t>разметки</w:t>
            </w:r>
          </w:p>
        </w:tc>
      </w:tr>
    </w:tbl>
    <w:p w14:paraId="5D11F03E" w14:textId="77777777" w:rsidR="00D635C9" w:rsidRPr="004D01BA" w:rsidRDefault="00D635C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highlight w:val="lightGray"/>
          <w:lang w:val="en-US"/>
        </w:rPr>
      </w:pPr>
      <w:r w:rsidRPr="004D01BA">
        <w:rPr>
          <w:highlight w:val="lightGray"/>
          <w:lang w:val="en-US"/>
        </w:rPr>
        <w:br w:type="page"/>
      </w:r>
    </w:p>
    <w:p w14:paraId="143A5A5C" w14:textId="6086789C" w:rsidR="001A07EF" w:rsidRPr="0019675E" w:rsidRDefault="00A063D8" w:rsidP="00110E52">
      <w:pPr>
        <w:pStyle w:val="1"/>
        <w:numPr>
          <w:ilvl w:val="0"/>
          <w:numId w:val="1"/>
        </w:numPr>
      </w:pPr>
      <w:bookmarkStart w:id="11" w:name="_Toc210303996"/>
      <w:r w:rsidRPr="00A063D8">
        <w:lastRenderedPageBreak/>
        <w:t>Основание разработки</w:t>
      </w:r>
      <w:bookmarkEnd w:id="11"/>
    </w:p>
    <w:p w14:paraId="556F087C" w14:textId="613CD8C8" w:rsidR="004560D0" w:rsidRPr="00A063D8" w:rsidRDefault="00A063D8" w:rsidP="00922AE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63D8">
        <w:rPr>
          <w:rFonts w:ascii="Times New Roman" w:eastAsia="Times New Roman" w:hAnsi="Times New Roman" w:cs="Times New Roman"/>
          <w:sz w:val="24"/>
          <w:szCs w:val="24"/>
        </w:rPr>
        <w:t>Потребность крупного Заказчика ЦИТК «Парус» в совершенствовании технологии выполнения операций по проведению предрейсовых осмотров транспортных средств в автономном режиме;</w:t>
      </w:r>
      <w:r w:rsidR="004560D0" w:rsidRPr="00A063D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41374D0D" w14:textId="1D8354DA" w:rsidR="00221871" w:rsidRPr="00A063D8" w:rsidRDefault="00A063D8" w:rsidP="00110E52">
      <w:pPr>
        <w:pStyle w:val="a8"/>
        <w:numPr>
          <w:ilvl w:val="0"/>
          <w:numId w:val="1"/>
        </w:num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A063D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Общие требования</w:t>
      </w:r>
    </w:p>
    <w:p w14:paraId="6FA5B75C" w14:textId="77777777" w:rsidR="00A063D8" w:rsidRDefault="00A063D8" w:rsidP="00922AE9">
      <w:pPr>
        <w:pStyle w:val="af"/>
        <w:spacing w:line="360" w:lineRule="auto"/>
        <w:ind w:firstLine="567"/>
        <w:rPr>
          <w:szCs w:val="24"/>
        </w:rPr>
      </w:pPr>
      <w:r>
        <w:rPr>
          <w:szCs w:val="24"/>
        </w:rPr>
        <w:t xml:space="preserve">Приложение должно функционировать на мобильных устройствах (смартфон, планшет) с ОС </w:t>
      </w:r>
      <w:r>
        <w:rPr>
          <w:szCs w:val="24"/>
          <w:lang w:val="en-US"/>
        </w:rPr>
        <w:t>Android</w:t>
      </w:r>
      <w:r>
        <w:rPr>
          <w:szCs w:val="24"/>
        </w:rPr>
        <w:t>.</w:t>
      </w:r>
    </w:p>
    <w:p w14:paraId="437849B8" w14:textId="77777777" w:rsidR="00A063D8" w:rsidRDefault="00A063D8" w:rsidP="00922AE9">
      <w:pPr>
        <w:pStyle w:val="a8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7180C">
        <w:rPr>
          <w:rFonts w:ascii="Times New Roman" w:hAnsi="Times New Roman"/>
          <w:sz w:val="24"/>
          <w:szCs w:val="24"/>
        </w:rPr>
        <w:t xml:space="preserve">Приложение должно обеспечивать выполнение операций по </w:t>
      </w:r>
      <w:r>
        <w:rPr>
          <w:rFonts w:ascii="Times New Roman" w:hAnsi="Times New Roman"/>
          <w:sz w:val="24"/>
          <w:szCs w:val="24"/>
        </w:rPr>
        <w:t>проведению предрейсовых осмотров транспортных сре</w:t>
      </w:r>
      <w:proofErr w:type="gramStart"/>
      <w:r>
        <w:rPr>
          <w:rFonts w:ascii="Times New Roman" w:hAnsi="Times New Roman"/>
          <w:sz w:val="24"/>
          <w:szCs w:val="24"/>
        </w:rPr>
        <w:t xml:space="preserve">дств </w:t>
      </w:r>
      <w:r w:rsidRPr="00B7180C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пр</w:t>
      </w:r>
      <w:proofErr w:type="gramEnd"/>
      <w:r>
        <w:rPr>
          <w:rFonts w:ascii="Times New Roman" w:hAnsi="Times New Roman"/>
          <w:sz w:val="24"/>
          <w:szCs w:val="24"/>
        </w:rPr>
        <w:t>оцессе управления автотранспортом в автономном режиме</w:t>
      </w:r>
      <w:r w:rsidRPr="00B7180C">
        <w:rPr>
          <w:rFonts w:ascii="Times New Roman" w:hAnsi="Times New Roman"/>
          <w:sz w:val="24"/>
          <w:szCs w:val="24"/>
        </w:rPr>
        <w:t>.</w:t>
      </w:r>
    </w:p>
    <w:p w14:paraId="78B0F713" w14:textId="5C3FE60F" w:rsidR="00A063D8" w:rsidRPr="00BC1032" w:rsidRDefault="00A063D8" w:rsidP="00922AE9">
      <w:pPr>
        <w:pStyle w:val="a8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C5170">
        <w:rPr>
          <w:rFonts w:ascii="Times New Roman" w:hAnsi="Times New Roman"/>
          <w:sz w:val="24"/>
          <w:szCs w:val="24"/>
        </w:rPr>
        <w:t>Приложение выполняет операции по формированию проверочных листов оборудования по данным транспортных средствами, зарегистрированными в ИС «ПАРУС» (с учетом ограничений, описанных</w:t>
      </w:r>
      <w:r w:rsidR="005441D8">
        <w:rPr>
          <w:rFonts w:ascii="Times New Roman" w:hAnsi="Times New Roman"/>
          <w:sz w:val="24"/>
          <w:szCs w:val="24"/>
        </w:rPr>
        <w:t xml:space="preserve"> в п.7.2.</w:t>
      </w:r>
      <w:r w:rsidRPr="003C5170">
        <w:rPr>
          <w:rFonts w:ascii="Times New Roman" w:hAnsi="Times New Roman"/>
          <w:sz w:val="24"/>
          <w:szCs w:val="24"/>
        </w:rPr>
        <w:t>).</w:t>
      </w:r>
    </w:p>
    <w:p w14:paraId="38038EEF" w14:textId="77777777" w:rsidR="00A063D8" w:rsidRDefault="00A063D8" w:rsidP="00922AE9">
      <w:pPr>
        <w:pStyle w:val="a8"/>
        <w:spacing w:after="0" w:line="360" w:lineRule="auto"/>
        <w:ind w:left="-6" w:firstLine="57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должно обеспечивать аутентификацию пользователя в ИС «ПАРУС» и использовать общесистемные инструменты контроля прав доступа</w:t>
      </w:r>
      <w:r w:rsidRPr="00B7180C">
        <w:rPr>
          <w:rFonts w:ascii="Times New Roman" w:hAnsi="Times New Roman"/>
          <w:sz w:val="24"/>
          <w:szCs w:val="24"/>
        </w:rPr>
        <w:t>.</w:t>
      </w:r>
    </w:p>
    <w:p w14:paraId="7B8F4A8D" w14:textId="77777777" w:rsidR="00A063D8" w:rsidRDefault="00A063D8" w:rsidP="00922AE9">
      <w:pPr>
        <w:pStyle w:val="a8"/>
        <w:spacing w:after="0" w:line="360" w:lineRule="auto"/>
        <w:ind w:left="-6" w:firstLine="57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Должно быть предусмотрено ограничение действий Пользователя с данными, в рамках подразделения (производственный участок). </w:t>
      </w:r>
    </w:p>
    <w:p w14:paraId="432BFA5C" w14:textId="5B71C568" w:rsidR="00A063D8" w:rsidRPr="00B7180C" w:rsidRDefault="00A063D8" w:rsidP="00922AE9">
      <w:pPr>
        <w:pStyle w:val="a8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C5170">
        <w:rPr>
          <w:rFonts w:ascii="Times New Roman" w:hAnsi="Times New Roman"/>
          <w:sz w:val="24"/>
          <w:szCs w:val="24"/>
        </w:rPr>
        <w:t xml:space="preserve">Приложение должно обеспечивать выполнение операций по формированию проверочного листа по транспортному средству </w:t>
      </w:r>
      <w:r>
        <w:rPr>
          <w:rFonts w:ascii="Times New Roman" w:hAnsi="Times New Roman"/>
          <w:sz w:val="24"/>
          <w:szCs w:val="24"/>
        </w:rPr>
        <w:t>по данным</w:t>
      </w:r>
      <w:r w:rsidRPr="003C5170">
        <w:rPr>
          <w:rFonts w:ascii="Times New Roman" w:hAnsi="Times New Roman"/>
          <w:sz w:val="24"/>
          <w:szCs w:val="24"/>
        </w:rPr>
        <w:t xml:space="preserve"> </w:t>
      </w:r>
      <w:r w:rsidR="005441D8">
        <w:rPr>
          <w:rFonts w:ascii="Times New Roman" w:hAnsi="Times New Roman"/>
          <w:sz w:val="24"/>
          <w:szCs w:val="24"/>
        </w:rPr>
        <w:t>в БД на ТСД</w:t>
      </w:r>
      <w:r w:rsidRPr="003C5170">
        <w:rPr>
          <w:rFonts w:ascii="Times New Roman" w:hAnsi="Times New Roman"/>
          <w:sz w:val="24"/>
          <w:szCs w:val="24"/>
        </w:rPr>
        <w:t>.</w:t>
      </w:r>
    </w:p>
    <w:p w14:paraId="09306E12" w14:textId="7822D19D" w:rsidR="00A063D8" w:rsidRPr="004E627D" w:rsidRDefault="00A063D8" w:rsidP="00922AE9">
      <w:pPr>
        <w:pStyle w:val="a8"/>
        <w:spacing w:after="0" w:line="360" w:lineRule="auto"/>
        <w:ind w:left="-6" w:firstLine="57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Обмен данными между мобильным приложением и ИС «ПАРУС» должен выполняться запросами к «Сервису интеграции с </w:t>
      </w:r>
      <w:r>
        <w:rPr>
          <w:rFonts w:ascii="Times New Roman" w:hAnsi="Times New Roman"/>
          <w:sz w:val="24"/>
          <w:szCs w:val="24"/>
          <w:lang w:val="en-US"/>
        </w:rPr>
        <w:t>WEB</w:t>
      </w:r>
      <w:r w:rsidRPr="00232B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API</w:t>
      </w:r>
      <w:r>
        <w:rPr>
          <w:rFonts w:ascii="Times New Roman" w:hAnsi="Times New Roman"/>
          <w:sz w:val="24"/>
          <w:szCs w:val="24"/>
        </w:rPr>
        <w:t xml:space="preserve">» с использованием протокола </w:t>
      </w:r>
      <w:r>
        <w:rPr>
          <w:rFonts w:ascii="Times New Roman" w:hAnsi="Times New Roman"/>
          <w:sz w:val="24"/>
          <w:szCs w:val="24"/>
          <w:lang w:val="en-US"/>
        </w:rPr>
        <w:t>HTTP</w:t>
      </w:r>
      <w:r w:rsidRPr="004E627D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  <w:lang w:val="en-US"/>
        </w:rPr>
        <w:t>HTTPS</w:t>
      </w:r>
      <w:r>
        <w:rPr>
          <w:rFonts w:ascii="Times New Roman" w:hAnsi="Times New Roman"/>
          <w:sz w:val="24"/>
          <w:szCs w:val="24"/>
        </w:rPr>
        <w:t xml:space="preserve"> с поддержкой автономного режима работы</w:t>
      </w:r>
      <w:r w:rsidR="005441D8">
        <w:rPr>
          <w:rFonts w:ascii="Times New Roman" w:hAnsi="Times New Roman"/>
          <w:sz w:val="24"/>
          <w:szCs w:val="24"/>
        </w:rPr>
        <w:t xml:space="preserve"> в соответствии с описанием п.5.2 и п.5.3</w:t>
      </w:r>
      <w:r w:rsidRPr="004E627D">
        <w:rPr>
          <w:rFonts w:ascii="Times New Roman" w:hAnsi="Times New Roman"/>
          <w:sz w:val="24"/>
          <w:szCs w:val="24"/>
        </w:rPr>
        <w:t>.</w:t>
      </w:r>
    </w:p>
    <w:p w14:paraId="21FB696E" w14:textId="412153E5" w:rsidR="00A063D8" w:rsidRDefault="00A063D8" w:rsidP="00922AE9">
      <w:pPr>
        <w:pStyle w:val="a8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12E9">
        <w:rPr>
          <w:rFonts w:ascii="Times New Roman" w:hAnsi="Times New Roman"/>
          <w:sz w:val="24"/>
          <w:szCs w:val="24"/>
        </w:rPr>
        <w:t xml:space="preserve">Мобильное приложение должно обеспечивать сканирование линейных (EAN) и двухмерных (QR) </w:t>
      </w:r>
      <w:proofErr w:type="gramStart"/>
      <w:r w:rsidRPr="000F12E9">
        <w:rPr>
          <w:rFonts w:ascii="Times New Roman" w:hAnsi="Times New Roman"/>
          <w:sz w:val="24"/>
          <w:szCs w:val="24"/>
        </w:rPr>
        <w:t>штрих-кодов</w:t>
      </w:r>
      <w:proofErr w:type="gramEnd"/>
      <w:r w:rsidRPr="000F12E9">
        <w:rPr>
          <w:rFonts w:ascii="Times New Roman" w:hAnsi="Times New Roman"/>
          <w:sz w:val="24"/>
          <w:szCs w:val="24"/>
        </w:rPr>
        <w:t xml:space="preserve"> и формирование запроса на поиск и чтение записи в базе данных </w:t>
      </w:r>
      <w:r w:rsidR="00E52B93">
        <w:rPr>
          <w:rFonts w:ascii="Times New Roman" w:hAnsi="Times New Roman"/>
          <w:sz w:val="24"/>
          <w:szCs w:val="24"/>
        </w:rPr>
        <w:t xml:space="preserve">на ТСД </w:t>
      </w:r>
      <w:r w:rsidRPr="000F12E9">
        <w:rPr>
          <w:rFonts w:ascii="Times New Roman" w:hAnsi="Times New Roman"/>
          <w:sz w:val="24"/>
          <w:szCs w:val="24"/>
        </w:rPr>
        <w:t xml:space="preserve">по штрих-коду или </w:t>
      </w:r>
      <w:r w:rsidR="00E52B93" w:rsidRPr="000F12E9">
        <w:rPr>
          <w:rFonts w:ascii="Times New Roman" w:hAnsi="Times New Roman"/>
          <w:sz w:val="24"/>
          <w:szCs w:val="24"/>
        </w:rPr>
        <w:t xml:space="preserve">двухмерных (QR) </w:t>
      </w:r>
      <w:r w:rsidR="00E52B93">
        <w:rPr>
          <w:rFonts w:ascii="Times New Roman" w:hAnsi="Times New Roman"/>
          <w:sz w:val="24"/>
          <w:szCs w:val="24"/>
        </w:rPr>
        <w:t xml:space="preserve">предварительно загруженных из </w:t>
      </w:r>
      <w:r w:rsidR="00E52B93" w:rsidRPr="000F12E9">
        <w:rPr>
          <w:rFonts w:ascii="Times New Roman" w:hAnsi="Times New Roman"/>
          <w:sz w:val="24"/>
          <w:szCs w:val="24"/>
        </w:rPr>
        <w:t>ИС «ПАРУС»</w:t>
      </w:r>
      <w:r w:rsidRPr="000F12E9">
        <w:rPr>
          <w:rFonts w:ascii="Times New Roman" w:hAnsi="Times New Roman"/>
          <w:sz w:val="24"/>
          <w:szCs w:val="24"/>
        </w:rPr>
        <w:t>.</w:t>
      </w:r>
    </w:p>
    <w:p w14:paraId="45085FFA" w14:textId="55A99EB6" w:rsidR="00A063D8" w:rsidRDefault="00A063D8" w:rsidP="00922AE9">
      <w:pPr>
        <w:pStyle w:val="a8"/>
        <w:spacing w:after="0" w:line="360" w:lineRule="auto"/>
        <w:ind w:left="-6" w:firstLine="57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Набор атрибутов </w:t>
      </w:r>
      <w:r w:rsidR="00E52B93">
        <w:rPr>
          <w:rFonts w:ascii="Times New Roman" w:hAnsi="Times New Roman"/>
          <w:sz w:val="24"/>
          <w:szCs w:val="24"/>
        </w:rPr>
        <w:t>записей ТС</w:t>
      </w:r>
      <w:r>
        <w:rPr>
          <w:rFonts w:ascii="Times New Roman" w:hAnsi="Times New Roman"/>
          <w:sz w:val="24"/>
          <w:szCs w:val="24"/>
        </w:rPr>
        <w:t xml:space="preserve">, обрабатываемых и отображаемых на мобильном устройстве, определяется метаданными, получаемыми устройством от ИС </w:t>
      </w:r>
      <w:r w:rsidRPr="000F12E9">
        <w:rPr>
          <w:rFonts w:ascii="Times New Roman" w:hAnsi="Times New Roman"/>
          <w:sz w:val="24"/>
          <w:szCs w:val="24"/>
        </w:rPr>
        <w:t>«ПАРУС»</w:t>
      </w:r>
      <w:r w:rsidR="00E52B93">
        <w:rPr>
          <w:rFonts w:ascii="Times New Roman" w:hAnsi="Times New Roman"/>
          <w:sz w:val="24"/>
          <w:szCs w:val="24"/>
        </w:rPr>
        <w:t xml:space="preserve"> в соответствии с описанием в п. 5.2</w:t>
      </w:r>
      <w:r w:rsidRPr="000F12E9">
        <w:rPr>
          <w:rFonts w:ascii="Times New Roman" w:hAnsi="Times New Roman"/>
          <w:sz w:val="24"/>
          <w:szCs w:val="24"/>
        </w:rPr>
        <w:t>.</w:t>
      </w:r>
    </w:p>
    <w:p w14:paraId="641F5343" w14:textId="05AB4C73" w:rsidR="001A07EF" w:rsidRDefault="00A063D8" w:rsidP="00110E52">
      <w:pPr>
        <w:pStyle w:val="1"/>
        <w:numPr>
          <w:ilvl w:val="0"/>
          <w:numId w:val="1"/>
        </w:numPr>
      </w:pPr>
      <w:bookmarkStart w:id="12" w:name="_Toc210303997"/>
      <w:r w:rsidRPr="00A063D8">
        <w:t>Схема взаимодействия мобильного приложения и ИС «ПАРУС»</w:t>
      </w:r>
      <w:bookmarkEnd w:id="12"/>
    </w:p>
    <w:p w14:paraId="3E29A038" w14:textId="77777777" w:rsidR="00A063D8" w:rsidRPr="00A063D8" w:rsidRDefault="00A063D8" w:rsidP="00A063D8"/>
    <w:p w14:paraId="2F74BAAD" w14:textId="2E82E386" w:rsidR="00B36A5C" w:rsidRPr="004B3FB6" w:rsidRDefault="00563C6C" w:rsidP="00B36A5C">
      <w:pPr>
        <w:pStyle w:val="a8"/>
        <w:spacing w:after="0" w:line="240" w:lineRule="auto"/>
        <w:ind w:left="0" w:firstLine="567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563C6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C7240C5" wp14:editId="2A0575BF">
            <wp:extent cx="6120765" cy="229441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29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F5BED" w14:textId="5FEF17CB" w:rsidR="00563C6C" w:rsidRDefault="00563C6C" w:rsidP="00110E52">
      <w:pPr>
        <w:pStyle w:val="1"/>
        <w:numPr>
          <w:ilvl w:val="0"/>
          <w:numId w:val="1"/>
        </w:numPr>
      </w:pPr>
      <w:bookmarkStart w:id="13" w:name="_Toc210303998"/>
      <w:r>
        <w:t>О</w:t>
      </w:r>
      <w:r w:rsidRPr="00563C6C">
        <w:t>писание процесса</w:t>
      </w:r>
      <w:r>
        <w:t xml:space="preserve"> работы с приложением</w:t>
      </w:r>
      <w:bookmarkEnd w:id="13"/>
    </w:p>
    <w:p w14:paraId="41EC15B1" w14:textId="256B829B" w:rsidR="00563C6C" w:rsidRDefault="00563C6C" w:rsidP="00922AE9">
      <w:p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Порядок работы с приложением состоит из седлающих этапов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</w:p>
    <w:p w14:paraId="7A2BE39D" w14:textId="72165758" w:rsidR="00563C6C" w:rsidRPr="00563C6C" w:rsidRDefault="00563C6C" w:rsidP="00110E52">
      <w:pPr>
        <w:pStyle w:val="a8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Сотрудник, находясь за стационарным рабочим местом, выделяет необходимые Путевые листы и выполняет действие «Передать в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мобильное приложение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Предрейсовые осмотры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»», при этом в документарном регистре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Проверочные листы оборудования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 формируются соответствующие записи, описание действия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Передать в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мобильное приложение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Предрейсовые осмотры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»» представлено в п.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5</w:t>
      </w:r>
      <w:r w:rsidR="00922AE9">
        <w:rPr>
          <w:rFonts w:ascii="Times New Roman" w:eastAsia="Times New Roman" w:hAnsi="Times New Roman" w:cs="Times New Roman"/>
          <w:color w:val="2C2D2E"/>
          <w:sz w:val="24"/>
          <w:szCs w:val="24"/>
        </w:rPr>
        <w:t>.1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</w:p>
    <w:p w14:paraId="00C7F28E" w14:textId="4E9F29A2" w:rsidR="00563C6C" w:rsidRPr="00563C6C" w:rsidRDefault="00563C6C" w:rsidP="00110E52">
      <w:pPr>
        <w:pStyle w:val="a8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Находясь в зоне доступа сети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,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пользователь выполняет загрузку всех документов и НСИ, необходимых для выполнения всех заложенных в приложение бизнес-процессов, указав соот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ветствующий фильтр их отбора. 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Загруженные данные 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в документарном регистре «</w:t>
      </w:r>
      <w:r w:rsidR="00FD1C24"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Проверочные листы оборудования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»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сохраняются в локальной БД на ТСД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, описание структуры</w:t>
      </w:r>
      <w:r w:rsidR="00FD1C24" w:rsidRP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в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  <w:lang w:val="en-US"/>
        </w:rPr>
        <w:t>XML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формате представлено в п.5</w:t>
      </w:r>
      <w:r w:rsidR="00922AE9">
        <w:rPr>
          <w:rFonts w:ascii="Times New Roman" w:eastAsia="Times New Roman" w:hAnsi="Times New Roman" w:cs="Times New Roman"/>
          <w:color w:val="2C2D2E"/>
          <w:sz w:val="24"/>
          <w:szCs w:val="24"/>
        </w:rPr>
        <w:t>.2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</w:p>
    <w:p w14:paraId="11B0D016" w14:textId="760DA609" w:rsidR="00563C6C" w:rsidRPr="00563C6C" w:rsidRDefault="00563C6C" w:rsidP="00110E52">
      <w:pPr>
        <w:pStyle w:val="a8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Находясь возле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т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ранспортного средства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,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 в зоне отсутствия доступа к сети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,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пользователь в мобильном приложении осуществляет вход в приложение и по государственному регистрационному номеру отбирает требуемую запись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ТС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</w:p>
    <w:p w14:paraId="472B8CB2" w14:textId="2B61011D" w:rsidR="00563C6C" w:rsidRPr="00563C6C" w:rsidRDefault="00563C6C" w:rsidP="00110E52">
      <w:pPr>
        <w:pStyle w:val="a8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По необходимости проводит осмотр Транспортного средства — действие «Че</w:t>
      </w:r>
      <w:proofErr w:type="gramStart"/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к-</w:t>
      </w:r>
      <w:proofErr w:type="gramEnd"/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лист».</w:t>
      </w:r>
    </w:p>
    <w:p w14:paraId="6CC1708D" w14:textId="01F77BAD" w:rsidR="00563C6C" w:rsidRPr="00563C6C" w:rsidRDefault="00563C6C" w:rsidP="00110E52">
      <w:pPr>
        <w:pStyle w:val="a8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По завершении осмотра Транспортных средств, данные </w:t>
      </w:r>
      <w:proofErr w:type="gramStart"/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Чек-листов</w:t>
      </w:r>
      <w:proofErr w:type="gramEnd"/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сохраняются в локальной БД на ТСД.</w:t>
      </w:r>
    </w:p>
    <w:p w14:paraId="47371F98" w14:textId="5DCB2CC6" w:rsidR="00563C6C" w:rsidRPr="001A5886" w:rsidRDefault="00563C6C" w:rsidP="00110E52">
      <w:pPr>
        <w:pStyle w:val="a8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Находясь в зоне доступа сети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,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пользователь выполняет выгрузку данных из локальной БД на ТСД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в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ИС ПАРУС-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8 в</w:t>
      </w:r>
      <w:r w:rsidR="00FD1C24" w:rsidRPr="00FD1C24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 xml:space="preserve"> документарн</w:t>
      </w:r>
      <w:r w:rsidR="00FD1C24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>ый</w:t>
      </w:r>
      <w:r w:rsidR="00FD1C24" w:rsidRPr="00FD1C24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 xml:space="preserve"> регистр «Проверочные листы оборудования»</w:t>
      </w:r>
      <w:r w:rsidR="00FD1C24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 xml:space="preserve">,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>описание структуры</w:t>
      </w:r>
      <w:r w:rsidR="00FD1C24" w:rsidRP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в 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  <w:lang w:val="en-US"/>
        </w:rPr>
        <w:t>XML</w:t>
      </w:r>
      <w:r w:rsid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формате и процесса синхронизации представлено в п.5</w:t>
      </w:r>
      <w:r w:rsidR="00922AE9">
        <w:rPr>
          <w:rFonts w:ascii="Times New Roman" w:eastAsia="Times New Roman" w:hAnsi="Times New Roman" w:cs="Times New Roman"/>
          <w:color w:val="2C2D2E"/>
          <w:sz w:val="24"/>
          <w:szCs w:val="24"/>
        </w:rPr>
        <w:t>.3</w:t>
      </w:r>
      <w:r w:rsidRPr="00FD1C24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>.</w:t>
      </w:r>
    </w:p>
    <w:p w14:paraId="28C3E316" w14:textId="2C373A86" w:rsidR="00563C6C" w:rsidRPr="00563C6C" w:rsidRDefault="00563C6C" w:rsidP="00110E52">
      <w:pPr>
        <w:pStyle w:val="a8"/>
        <w:numPr>
          <w:ilvl w:val="0"/>
          <w:numId w:val="10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lastRenderedPageBreak/>
        <w:t>Далее пользователь продолжает работу</w:t>
      </w:r>
      <w:r w:rsidR="001A5886">
        <w:rPr>
          <w:rFonts w:ascii="Times New Roman" w:eastAsia="Times New Roman" w:hAnsi="Times New Roman" w:cs="Times New Roman"/>
          <w:color w:val="2C2D2E"/>
          <w:sz w:val="24"/>
          <w:szCs w:val="24"/>
        </w:rPr>
        <w:t>,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 находясь за стационарным рабочим местом</w:t>
      </w:r>
      <w:r w:rsidR="001A5886">
        <w:rPr>
          <w:rFonts w:ascii="Times New Roman" w:eastAsia="Times New Roman" w:hAnsi="Times New Roman" w:cs="Times New Roman"/>
          <w:color w:val="2C2D2E"/>
          <w:sz w:val="24"/>
          <w:szCs w:val="24"/>
        </w:rPr>
        <w:t>, проверяет синхронизированные данные в</w:t>
      </w:r>
      <w:r w:rsidR="001A5886" w:rsidRPr="001A5886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 xml:space="preserve"> </w:t>
      </w:r>
      <w:r w:rsidR="001A5886" w:rsidRPr="00FD1C24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>документарн</w:t>
      </w:r>
      <w:r w:rsidR="001A5886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>ый</w:t>
      </w:r>
      <w:r w:rsidR="001A5886" w:rsidRPr="00FD1C24">
        <w:rPr>
          <w:rFonts w:ascii="Times New Roman" w:eastAsia="Times New Roman" w:hAnsi="Times New Roman" w:cs="Times New Roman"/>
          <w:iCs/>
          <w:color w:val="2C2D2E"/>
          <w:sz w:val="24"/>
          <w:szCs w:val="24"/>
        </w:rPr>
        <w:t xml:space="preserve"> регистр «Проверочные листы оборудования»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</w:p>
    <w:p w14:paraId="05FCD6BD" w14:textId="5D493A8F" w:rsidR="00471C25" w:rsidRDefault="00905A31" w:rsidP="00110E52">
      <w:pPr>
        <w:pStyle w:val="1"/>
        <w:numPr>
          <w:ilvl w:val="0"/>
          <w:numId w:val="1"/>
        </w:numPr>
      </w:pPr>
      <w:bookmarkStart w:id="14" w:name="_Toc210303999"/>
      <w:r>
        <w:t xml:space="preserve">Взаимодействие </w:t>
      </w:r>
      <w:r w:rsidRPr="00905A31">
        <w:t>ИС ПАРУС-8</w:t>
      </w:r>
      <w:r>
        <w:t xml:space="preserve"> и </w:t>
      </w:r>
      <w:r w:rsidRPr="00905A31">
        <w:t>локальной БД на ТСД</w:t>
      </w:r>
      <w:bookmarkEnd w:id="14"/>
    </w:p>
    <w:p w14:paraId="5D586D91" w14:textId="5FBD50D1" w:rsidR="00905A31" w:rsidRDefault="00905A31" w:rsidP="00922A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905A31">
        <w:rPr>
          <w:rFonts w:ascii="Times New Roman" w:hAnsi="Times New Roman" w:cs="Times New Roman"/>
          <w:sz w:val="24"/>
          <w:szCs w:val="24"/>
        </w:rPr>
        <w:t xml:space="preserve">Данные для </w:t>
      </w:r>
      <w:r w:rsidRPr="00905A31">
        <w:rPr>
          <w:rFonts w:ascii="Times New Roman" w:eastAsia="Times New Roman" w:hAnsi="Times New Roman" w:cs="Times New Roman"/>
          <w:color w:val="2C2D2E"/>
          <w:sz w:val="24"/>
          <w:szCs w:val="24"/>
        </w:rPr>
        <w:t>локальной БД на ТСД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формируются в документарном регистре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Проверочные листы оборудования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</w:t>
      </w:r>
      <w:r w:rsidR="00922AE9">
        <w:rPr>
          <w:rFonts w:ascii="Times New Roman" w:eastAsia="Times New Roman" w:hAnsi="Times New Roman" w:cs="Times New Roman"/>
          <w:color w:val="2C2D2E"/>
          <w:sz w:val="24"/>
          <w:szCs w:val="24"/>
        </w:rPr>
        <w:t>. Порядок действий состоит из этапов</w:t>
      </w:r>
      <w:r w:rsidR="00922AE9">
        <w:rPr>
          <w:rFonts w:ascii="Times New Roman" w:eastAsia="Times New Roman" w:hAnsi="Times New Roman" w:cs="Times New Roman"/>
          <w:color w:val="2C2D2E"/>
          <w:sz w:val="24"/>
          <w:szCs w:val="24"/>
          <w:lang w:val="en-US"/>
        </w:rPr>
        <w:t>:</w:t>
      </w:r>
    </w:p>
    <w:p w14:paraId="7CD2571C" w14:textId="59BE811F" w:rsidR="00922AE9" w:rsidRPr="00922AE9" w:rsidRDefault="00922AE9" w:rsidP="00110E52">
      <w:pPr>
        <w:pStyle w:val="a8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Пользовательское действие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Передать в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мобильное приложение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Предрейсовые осмотры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»», описание представлено в п.5.1.</w:t>
      </w:r>
    </w:p>
    <w:p w14:paraId="198B8C72" w14:textId="77777777" w:rsidR="00922AE9" w:rsidRPr="00922AE9" w:rsidRDefault="00922AE9" w:rsidP="00110E52">
      <w:pPr>
        <w:pStyle w:val="a8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Структура</w:t>
      </w:r>
      <w:r w:rsidRP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val="en-US"/>
        </w:rPr>
        <w:t>XML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формата данных для загрузки в локальную БД на ТСД, описание представлено в п.5.2.</w:t>
      </w:r>
    </w:p>
    <w:p w14:paraId="039C5A19" w14:textId="29E3AFD3" w:rsidR="00922AE9" w:rsidRPr="00922AE9" w:rsidRDefault="00922AE9" w:rsidP="00110E52">
      <w:pPr>
        <w:pStyle w:val="a8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Структура</w:t>
      </w:r>
      <w:r w:rsidRPr="00FD1C24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val="en-US"/>
        </w:rPr>
        <w:t>XML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формата данных для синхронизации локальной БД на ТСД и ИС ПАРУС-8, описание представлено в п.5.3.</w:t>
      </w:r>
    </w:p>
    <w:p w14:paraId="4E1D32A3" w14:textId="56F623E1" w:rsidR="00922AE9" w:rsidRDefault="00922AE9" w:rsidP="00110E52">
      <w:pPr>
        <w:pStyle w:val="2"/>
        <w:numPr>
          <w:ilvl w:val="1"/>
          <w:numId w:val="1"/>
        </w:numPr>
      </w:pPr>
      <w:bookmarkStart w:id="15" w:name="_Toc210304000"/>
      <w:r w:rsidRPr="00922AE9">
        <w:t xml:space="preserve">Пользовательское действие «Передать в </w:t>
      </w:r>
      <w:r>
        <w:t xml:space="preserve">мобильное </w:t>
      </w:r>
      <w:r w:rsidRPr="00922AE9">
        <w:t>приложение «Предрейсовые осмотры»»</w:t>
      </w:r>
      <w:bookmarkEnd w:id="15"/>
    </w:p>
    <w:p w14:paraId="192E6E22" w14:textId="77777777" w:rsidR="00107AD2" w:rsidRPr="00107AD2" w:rsidRDefault="00107AD2" w:rsidP="0032689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107AD2">
        <w:rPr>
          <w:rFonts w:ascii="Times New Roman" w:hAnsi="Times New Roman" w:cs="Times New Roman"/>
          <w:sz w:val="24"/>
          <w:szCs w:val="24"/>
        </w:rPr>
        <w:t>Для обеспечения взаимодействия с мобильным приложением «ПАРУС Предрейсовые осмотры»</w:t>
      </w:r>
      <w:r>
        <w:rPr>
          <w:rFonts w:ascii="Times New Roman" w:hAnsi="Times New Roman" w:cs="Times New Roman"/>
          <w:sz w:val="24"/>
          <w:szCs w:val="24"/>
        </w:rPr>
        <w:t xml:space="preserve"> требуется доработка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документарного регистра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Проверочные листы оборудования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», в заголовок необходимо добавить атрибут</w:t>
      </w:r>
      <w:r w:rsidRPr="00107AD2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«Синхронизация», может принимать следующие значения из перечня</w:t>
      </w:r>
      <w:r w:rsidRPr="00107AD2">
        <w:rPr>
          <w:rFonts w:ascii="Times New Roman" w:eastAsia="Times New Roman" w:hAnsi="Times New Roman" w:cs="Times New Roman"/>
          <w:color w:val="2C2D2E"/>
          <w:sz w:val="24"/>
          <w:szCs w:val="24"/>
        </w:rPr>
        <w:t>:</w:t>
      </w:r>
    </w:p>
    <w:p w14:paraId="142398F2" w14:textId="206AE6DA" w:rsidR="00107AD2" w:rsidRPr="00C275F4" w:rsidRDefault="00107AD2" w:rsidP="00110E52">
      <w:pPr>
        <w:pStyle w:val="a8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F4">
        <w:rPr>
          <w:rFonts w:ascii="Times New Roman" w:hAnsi="Times New Roman" w:cs="Times New Roman"/>
          <w:sz w:val="24"/>
          <w:szCs w:val="24"/>
        </w:rPr>
        <w:t>Не синхронизируется, используется для работы за рамками текущего описания, значение по умолчанию;</w:t>
      </w:r>
    </w:p>
    <w:p w14:paraId="6ED659B1" w14:textId="4E74894A" w:rsidR="00326893" w:rsidRPr="00C275F4" w:rsidRDefault="00107AD2" w:rsidP="00110E52">
      <w:pPr>
        <w:pStyle w:val="a8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F4">
        <w:rPr>
          <w:rFonts w:ascii="Times New Roman" w:hAnsi="Times New Roman" w:cs="Times New Roman"/>
          <w:sz w:val="24"/>
          <w:szCs w:val="24"/>
        </w:rPr>
        <w:t xml:space="preserve">Готов к загрузке в БД на ТСД, </w:t>
      </w:r>
      <w:r w:rsidR="00326893" w:rsidRPr="00C275F4">
        <w:rPr>
          <w:rFonts w:ascii="Times New Roman" w:hAnsi="Times New Roman" w:cs="Times New Roman"/>
          <w:sz w:val="24"/>
          <w:szCs w:val="24"/>
        </w:rPr>
        <w:t>записи с таким признаком загружаются в БД на ТСД</w:t>
      </w:r>
      <w:r w:rsidRPr="00C275F4">
        <w:rPr>
          <w:rFonts w:ascii="Times New Roman" w:hAnsi="Times New Roman" w:cs="Times New Roman"/>
          <w:sz w:val="24"/>
          <w:szCs w:val="24"/>
        </w:rPr>
        <w:t xml:space="preserve"> </w:t>
      </w:r>
      <w:r w:rsidR="00326893" w:rsidRPr="00C275F4">
        <w:rPr>
          <w:rFonts w:ascii="Times New Roman" w:hAnsi="Times New Roman" w:cs="Times New Roman"/>
          <w:sz w:val="24"/>
          <w:szCs w:val="24"/>
        </w:rPr>
        <w:t>при формировании запроса из мобильного приложения;</w:t>
      </w:r>
    </w:p>
    <w:p w14:paraId="65309989" w14:textId="6B89535D" w:rsidR="00326893" w:rsidRDefault="00326893" w:rsidP="00110E52">
      <w:pPr>
        <w:pStyle w:val="a8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Загружено в БД на ТСД, таким признаком отмечаются записи, загруженные в БД на ТСД;</w:t>
      </w:r>
    </w:p>
    <w:p w14:paraId="17811194" w14:textId="5B275840" w:rsidR="00107AD2" w:rsidRPr="00107AD2" w:rsidRDefault="00326893" w:rsidP="00110E52">
      <w:pPr>
        <w:pStyle w:val="a8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Синхронизировано, таким признаком отмечаются записи прошедшие загрузку значений в спецификации «</w:t>
      </w:r>
      <w:r w:rsidRPr="004C3EE2">
        <w:rPr>
          <w:rFonts w:ascii="Times New Roman" w:hAnsi="Times New Roman" w:cs="Times New Roman"/>
          <w:sz w:val="24"/>
          <w:szCs w:val="24"/>
        </w:rPr>
        <w:t>Проверочные листы оборудования (</w:t>
      </w:r>
      <w:proofErr w:type="spellStart"/>
      <w:proofErr w:type="gramStart"/>
      <w:r w:rsidRPr="004C3EE2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4C3EE2">
        <w:rPr>
          <w:rFonts w:ascii="Times New Roman" w:hAnsi="Times New Roman" w:cs="Times New Roman"/>
          <w:sz w:val="24"/>
          <w:szCs w:val="24"/>
        </w:rPr>
        <w:t>троки</w:t>
      </w:r>
      <w:proofErr w:type="spellEnd"/>
      <w:r w:rsidRPr="004C3EE2">
        <w:rPr>
          <w:rFonts w:ascii="Times New Roman" w:hAnsi="Times New Roman" w:cs="Times New Roman"/>
          <w:sz w:val="24"/>
          <w:szCs w:val="24"/>
        </w:rPr>
        <w:t>, параметры)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4C3EE2">
        <w:rPr>
          <w:rFonts w:ascii="Times New Roman" w:hAnsi="Times New Roman" w:cs="Times New Roman"/>
          <w:sz w:val="24"/>
          <w:szCs w:val="24"/>
        </w:rPr>
        <w:t>документарно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4C3EE2">
        <w:rPr>
          <w:rFonts w:ascii="Times New Roman" w:hAnsi="Times New Roman" w:cs="Times New Roman"/>
          <w:sz w:val="24"/>
          <w:szCs w:val="24"/>
        </w:rPr>
        <w:t xml:space="preserve"> регистр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C3EE2">
        <w:rPr>
          <w:rFonts w:ascii="Times New Roman" w:hAnsi="Times New Roman" w:cs="Times New Roman"/>
          <w:sz w:val="24"/>
          <w:szCs w:val="24"/>
        </w:rPr>
        <w:t xml:space="preserve"> «Проверочные листы оборудования»</w:t>
      </w:r>
      <w:r>
        <w:rPr>
          <w:rFonts w:ascii="Times New Roman" w:hAnsi="Times New Roman" w:cs="Times New Roman"/>
          <w:sz w:val="24"/>
          <w:szCs w:val="24"/>
        </w:rPr>
        <w:t xml:space="preserve"> при выполнении соответствующего действия в мобильном </w:t>
      </w:r>
      <w:r w:rsidR="00107A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приложении «</w:t>
      </w:r>
      <w:r w:rsidRPr="00107AD2">
        <w:rPr>
          <w:rFonts w:ascii="Times New Roman" w:hAnsi="Times New Roman" w:cs="Times New Roman"/>
          <w:sz w:val="24"/>
          <w:szCs w:val="24"/>
        </w:rPr>
        <w:t>ПАРУС Предрейсовые осмотры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="00107AD2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BA4C7B1" w14:textId="77777777" w:rsidR="00904A61" w:rsidRDefault="00922AE9" w:rsidP="0032689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2AE9">
        <w:rPr>
          <w:rFonts w:ascii="Times New Roman" w:hAnsi="Times New Roman" w:cs="Times New Roman"/>
          <w:sz w:val="24"/>
          <w:szCs w:val="24"/>
        </w:rPr>
        <w:t>Пользовательское действие «Передать в мобильное приложение «Предрейсовые осмотры»»</w:t>
      </w:r>
      <w:r>
        <w:rPr>
          <w:rFonts w:ascii="Times New Roman" w:hAnsi="Times New Roman" w:cs="Times New Roman"/>
          <w:sz w:val="24"/>
          <w:szCs w:val="24"/>
        </w:rPr>
        <w:t xml:space="preserve"> доступно в документарном регистре «Путевые листы», допускается множественный выбор записей.</w:t>
      </w:r>
    </w:p>
    <w:p w14:paraId="46A3B58E" w14:textId="674B0D7B" w:rsidR="00904A61" w:rsidRPr="00904A61" w:rsidRDefault="00904A61" w:rsidP="0032689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 вызове действия для кожной выбранной записи документарного регистра «Путевые листы» формируются записи в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документарном регистре «</w:t>
      </w:r>
      <w:r w:rsidRPr="00563C6C">
        <w:rPr>
          <w:rFonts w:ascii="Times New Roman" w:eastAsia="Times New Roman" w:hAnsi="Times New Roman" w:cs="Times New Roman"/>
          <w:color w:val="2C2D2E"/>
          <w:sz w:val="24"/>
          <w:szCs w:val="24"/>
        </w:rPr>
        <w:t>Проверочные листы оборудования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 согласно следующему</w:t>
      </w:r>
      <w:r w:rsidRPr="00904A61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алгоритму</w:t>
      </w:r>
      <w:r w:rsidRPr="00904A61">
        <w:rPr>
          <w:rFonts w:ascii="Times New Roman" w:eastAsia="Times New Roman" w:hAnsi="Times New Roman" w:cs="Times New Roman"/>
          <w:color w:val="2C2D2E"/>
          <w:sz w:val="24"/>
          <w:szCs w:val="24"/>
        </w:rPr>
        <w:t>:</w:t>
      </w:r>
    </w:p>
    <w:p w14:paraId="0193670B" w14:textId="7E428BD0" w:rsidR="00904A61" w:rsidRDefault="00904A61" w:rsidP="00110E52">
      <w:pPr>
        <w:pStyle w:val="a8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каждой </w:t>
      </w:r>
      <w:r w:rsidR="006306E0">
        <w:rPr>
          <w:rFonts w:ascii="Times New Roman" w:hAnsi="Times New Roman" w:cs="Times New Roman"/>
          <w:sz w:val="24"/>
          <w:szCs w:val="24"/>
        </w:rPr>
        <w:t>выбранной</w:t>
      </w:r>
      <w:r>
        <w:rPr>
          <w:rFonts w:ascii="Times New Roman" w:hAnsi="Times New Roman" w:cs="Times New Roman"/>
          <w:sz w:val="24"/>
          <w:szCs w:val="24"/>
        </w:rPr>
        <w:t xml:space="preserve"> записи документарного регистра «Путевые листы» определяется перечень ТС, ссылка на учетный регистр «Картотека АТС» из заголовка путевого листа и ссылка на учетный регистр «Картотека АТС» из спецификации «Прицепы»</w:t>
      </w:r>
      <w:r w:rsidR="00123AD8">
        <w:rPr>
          <w:rFonts w:ascii="Times New Roman" w:hAnsi="Times New Roman" w:cs="Times New Roman"/>
          <w:sz w:val="24"/>
          <w:szCs w:val="24"/>
        </w:rPr>
        <w:t>. Для всех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3AD8">
        <w:rPr>
          <w:rFonts w:ascii="Times New Roman" w:hAnsi="Times New Roman" w:cs="Times New Roman"/>
          <w:sz w:val="24"/>
          <w:szCs w:val="24"/>
        </w:rPr>
        <w:t>определенных записей учетного регистра «Картотека АТС» производится ф</w:t>
      </w:r>
      <w:r w:rsidR="00123AD8" w:rsidRPr="00904A61">
        <w:rPr>
          <w:rFonts w:ascii="Times New Roman" w:hAnsi="Times New Roman" w:cs="Times New Roman"/>
          <w:sz w:val="24"/>
          <w:szCs w:val="24"/>
        </w:rPr>
        <w:t>ормировани</w:t>
      </w:r>
      <w:r w:rsidR="00123AD8">
        <w:rPr>
          <w:rFonts w:ascii="Times New Roman" w:hAnsi="Times New Roman" w:cs="Times New Roman"/>
          <w:sz w:val="24"/>
          <w:szCs w:val="24"/>
        </w:rPr>
        <w:t>е</w:t>
      </w:r>
      <w:r w:rsidR="00123AD8" w:rsidRPr="00904A61">
        <w:rPr>
          <w:rFonts w:ascii="Times New Roman" w:hAnsi="Times New Roman" w:cs="Times New Roman"/>
          <w:sz w:val="24"/>
          <w:szCs w:val="24"/>
        </w:rPr>
        <w:t xml:space="preserve"> запис</w:t>
      </w:r>
      <w:r w:rsidR="00123AD8">
        <w:rPr>
          <w:rFonts w:ascii="Times New Roman" w:hAnsi="Times New Roman" w:cs="Times New Roman"/>
          <w:sz w:val="24"/>
          <w:szCs w:val="24"/>
        </w:rPr>
        <w:t>ей</w:t>
      </w:r>
      <w:r w:rsidR="00123AD8" w:rsidRPr="00904A61">
        <w:rPr>
          <w:rFonts w:ascii="Times New Roman" w:hAnsi="Times New Roman" w:cs="Times New Roman"/>
          <w:sz w:val="24"/>
          <w:szCs w:val="24"/>
        </w:rPr>
        <w:t xml:space="preserve">  в документарном регистре «Проверочные листы оборудования»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373511" w14:textId="76238B77" w:rsidR="00904A61" w:rsidRPr="00904A61" w:rsidRDefault="00904A61" w:rsidP="00110E52">
      <w:pPr>
        <w:pStyle w:val="a8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</w:t>
      </w:r>
      <w:r w:rsidRPr="00904A61">
        <w:rPr>
          <w:rFonts w:ascii="Times New Roman" w:hAnsi="Times New Roman" w:cs="Times New Roman"/>
          <w:sz w:val="24"/>
          <w:szCs w:val="24"/>
        </w:rPr>
        <w:t>ормировани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04A61">
        <w:rPr>
          <w:rFonts w:ascii="Times New Roman" w:hAnsi="Times New Roman" w:cs="Times New Roman"/>
          <w:sz w:val="24"/>
          <w:szCs w:val="24"/>
        </w:rPr>
        <w:t xml:space="preserve"> записи  в документарном регистре «Проверочные листы оборудования» необходимо </w:t>
      </w:r>
      <w:r>
        <w:rPr>
          <w:rFonts w:ascii="Times New Roman" w:hAnsi="Times New Roman" w:cs="Times New Roman"/>
          <w:sz w:val="24"/>
          <w:szCs w:val="24"/>
        </w:rPr>
        <w:t>учитывать значение</w:t>
      </w:r>
      <w:r w:rsidRPr="00904A61">
        <w:rPr>
          <w:rFonts w:ascii="Times New Roman" w:hAnsi="Times New Roman" w:cs="Times New Roman"/>
          <w:sz w:val="24"/>
          <w:szCs w:val="24"/>
        </w:rPr>
        <w:t xml:space="preserve"> следующи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904A61">
        <w:rPr>
          <w:rFonts w:ascii="Times New Roman" w:hAnsi="Times New Roman" w:cs="Times New Roman"/>
          <w:sz w:val="24"/>
          <w:szCs w:val="24"/>
        </w:rPr>
        <w:t xml:space="preserve"> атрибут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04A61">
        <w:rPr>
          <w:rFonts w:ascii="Times New Roman" w:hAnsi="Times New Roman" w:cs="Times New Roman"/>
          <w:sz w:val="24"/>
          <w:szCs w:val="24"/>
        </w:rPr>
        <w:t>:</w:t>
      </w:r>
    </w:p>
    <w:p w14:paraId="44B2A5C9" w14:textId="77777777" w:rsidR="00904A61" w:rsidRDefault="00904A61" w:rsidP="00110E52">
      <w:pPr>
        <w:pStyle w:val="a8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A61">
        <w:rPr>
          <w:rFonts w:ascii="Times New Roman" w:hAnsi="Times New Roman" w:cs="Times New Roman"/>
          <w:sz w:val="24"/>
          <w:szCs w:val="24"/>
        </w:rPr>
        <w:t>Каталог, определяется в соответствии со значением параметра «</w:t>
      </w:r>
      <w:proofErr w:type="spellStart"/>
      <w:r w:rsidRPr="00904A61">
        <w:rPr>
          <w:rFonts w:ascii="Times New Roman" w:hAnsi="Times New Roman" w:cs="Times New Roman"/>
          <w:sz w:val="24"/>
          <w:szCs w:val="24"/>
        </w:rPr>
        <w:t>HaulerSheetsEquipment_Catalog</w:t>
      </w:r>
      <w:proofErr w:type="spellEnd"/>
      <w:r w:rsidRPr="00904A61">
        <w:rPr>
          <w:rFonts w:ascii="Times New Roman" w:hAnsi="Times New Roman" w:cs="Times New Roman"/>
          <w:sz w:val="24"/>
          <w:szCs w:val="24"/>
        </w:rPr>
        <w:t>», если значение параметра не задано, то запись формируется в корневом каталоге;</w:t>
      </w:r>
    </w:p>
    <w:p w14:paraId="4E6F393F" w14:textId="57567B67" w:rsidR="00904A61" w:rsidRPr="00904A61" w:rsidRDefault="00904A61" w:rsidP="00110E52">
      <w:pPr>
        <w:pStyle w:val="a8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A61">
        <w:rPr>
          <w:rFonts w:ascii="Times New Roman" w:hAnsi="Times New Roman" w:cs="Times New Roman"/>
          <w:sz w:val="24"/>
          <w:szCs w:val="24"/>
        </w:rPr>
        <w:t>Тип документа, определяется в соответствии со значением параметра «</w:t>
      </w:r>
      <w:proofErr w:type="spellStart"/>
      <w:r w:rsidRPr="00904A61">
        <w:rPr>
          <w:rFonts w:ascii="Times New Roman" w:hAnsi="Times New Roman" w:cs="Times New Roman"/>
          <w:sz w:val="24"/>
          <w:szCs w:val="24"/>
        </w:rPr>
        <w:t>HaulerSheetsEquipment_DocType</w:t>
      </w:r>
      <w:proofErr w:type="spellEnd"/>
      <w:r w:rsidRPr="00904A61">
        <w:rPr>
          <w:rFonts w:ascii="Times New Roman" w:hAnsi="Times New Roman" w:cs="Times New Roman"/>
          <w:sz w:val="24"/>
          <w:szCs w:val="24"/>
        </w:rPr>
        <w:t>», если параметр не задан, то значение соответствует аналогичному атрибуту в</w:t>
      </w:r>
      <w:r w:rsidR="0004325C">
        <w:rPr>
          <w:rFonts w:ascii="Times New Roman" w:hAnsi="Times New Roman" w:cs="Times New Roman"/>
          <w:sz w:val="24"/>
          <w:szCs w:val="24"/>
        </w:rPr>
        <w:t xml:space="preserve"> записи</w:t>
      </w:r>
      <w:r w:rsidRPr="00904A61">
        <w:rPr>
          <w:rFonts w:ascii="Times New Roman" w:hAnsi="Times New Roman" w:cs="Times New Roman"/>
          <w:sz w:val="24"/>
          <w:szCs w:val="24"/>
        </w:rPr>
        <w:t xml:space="preserve"> </w:t>
      </w:r>
      <w:r w:rsidR="0004325C">
        <w:rPr>
          <w:rFonts w:ascii="Times New Roman" w:hAnsi="Times New Roman" w:cs="Times New Roman"/>
          <w:sz w:val="24"/>
          <w:szCs w:val="24"/>
        </w:rPr>
        <w:t>документарного регистра «Путевые листы»</w:t>
      </w:r>
      <w:r w:rsidRPr="00904A61">
        <w:rPr>
          <w:rFonts w:ascii="Times New Roman" w:hAnsi="Times New Roman" w:cs="Times New Roman"/>
          <w:sz w:val="24"/>
          <w:szCs w:val="24"/>
        </w:rPr>
        <w:t>;</w:t>
      </w:r>
    </w:p>
    <w:p w14:paraId="1BF3F5C3" w14:textId="0A0DD25D" w:rsidR="00904A61" w:rsidRPr="00904A61" w:rsidRDefault="00904A61" w:rsidP="00110E52">
      <w:pPr>
        <w:pStyle w:val="a8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A61">
        <w:rPr>
          <w:rFonts w:ascii="Times New Roman" w:hAnsi="Times New Roman" w:cs="Times New Roman"/>
          <w:sz w:val="24"/>
          <w:szCs w:val="24"/>
        </w:rPr>
        <w:t>Префикс документа, определяется в соответствии со значением параметра «</w:t>
      </w:r>
      <w:proofErr w:type="spellStart"/>
      <w:r w:rsidRPr="00904A61">
        <w:rPr>
          <w:rFonts w:ascii="Times New Roman" w:hAnsi="Times New Roman" w:cs="Times New Roman"/>
          <w:sz w:val="24"/>
          <w:szCs w:val="24"/>
        </w:rPr>
        <w:t>HaulerSheetsEquipment_Pref</w:t>
      </w:r>
      <w:proofErr w:type="spellEnd"/>
      <w:r w:rsidRPr="00904A61">
        <w:rPr>
          <w:rFonts w:ascii="Times New Roman" w:hAnsi="Times New Roman" w:cs="Times New Roman"/>
          <w:sz w:val="24"/>
          <w:szCs w:val="24"/>
        </w:rPr>
        <w:t>», если параметр не задан, то значение соответствует аналогичному атрибуту в</w:t>
      </w:r>
      <w:r w:rsidR="0004325C">
        <w:rPr>
          <w:rFonts w:ascii="Times New Roman" w:hAnsi="Times New Roman" w:cs="Times New Roman"/>
          <w:sz w:val="24"/>
          <w:szCs w:val="24"/>
        </w:rPr>
        <w:t xml:space="preserve"> записи</w:t>
      </w:r>
      <w:r w:rsidRPr="00904A61">
        <w:rPr>
          <w:rFonts w:ascii="Times New Roman" w:hAnsi="Times New Roman" w:cs="Times New Roman"/>
          <w:sz w:val="24"/>
          <w:szCs w:val="24"/>
        </w:rPr>
        <w:t xml:space="preserve"> </w:t>
      </w:r>
      <w:r w:rsidR="0004325C">
        <w:rPr>
          <w:rFonts w:ascii="Times New Roman" w:hAnsi="Times New Roman" w:cs="Times New Roman"/>
          <w:sz w:val="24"/>
          <w:szCs w:val="24"/>
        </w:rPr>
        <w:t>документарного регистра «Путевые листы»</w:t>
      </w:r>
      <w:r w:rsidRPr="00904A61">
        <w:rPr>
          <w:rFonts w:ascii="Times New Roman" w:hAnsi="Times New Roman" w:cs="Times New Roman"/>
          <w:sz w:val="24"/>
          <w:szCs w:val="24"/>
        </w:rPr>
        <w:t>;</w:t>
      </w:r>
    </w:p>
    <w:p w14:paraId="2CF3507A" w14:textId="75EE3C4D" w:rsidR="00BD5ADE" w:rsidRDefault="00BD5ADE" w:rsidP="00110E52">
      <w:pPr>
        <w:pStyle w:val="a8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Заполнение атрибутов</w:t>
      </w:r>
      <w:r w:rsidRPr="00904A61">
        <w:rPr>
          <w:rFonts w:ascii="Times New Roman" w:hAnsi="Times New Roman" w:cs="Times New Roman"/>
          <w:sz w:val="24"/>
          <w:szCs w:val="24"/>
        </w:rPr>
        <w:t xml:space="preserve"> записи</w:t>
      </w:r>
      <w:r>
        <w:rPr>
          <w:rFonts w:ascii="Times New Roman" w:hAnsi="Times New Roman" w:cs="Times New Roman"/>
          <w:sz w:val="24"/>
          <w:szCs w:val="24"/>
        </w:rPr>
        <w:t xml:space="preserve"> заголовка</w:t>
      </w:r>
      <w:r w:rsidRPr="00904A61">
        <w:rPr>
          <w:rFonts w:ascii="Times New Roman" w:hAnsi="Times New Roman" w:cs="Times New Roman"/>
          <w:sz w:val="24"/>
          <w:szCs w:val="24"/>
        </w:rPr>
        <w:t xml:space="preserve">  в документарном регистре «Проверочные листы</w:t>
      </w:r>
      <w:r w:rsidR="0004325C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D5ADE">
        <w:rPr>
          <w:rFonts w:ascii="Times New Roman" w:hAnsi="Times New Roman" w:cs="Times New Roman"/>
          <w:sz w:val="24"/>
          <w:szCs w:val="24"/>
        </w:rPr>
        <w:t>:</w:t>
      </w:r>
    </w:p>
    <w:p w14:paraId="79280570" w14:textId="1E2D9FA3" w:rsidR="00904A61" w:rsidRPr="00BD5ADE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ADE">
        <w:rPr>
          <w:rFonts w:ascii="Times New Roman" w:hAnsi="Times New Roman" w:cs="Times New Roman"/>
          <w:sz w:val="24"/>
          <w:szCs w:val="24"/>
        </w:rPr>
        <w:t>Номер,  формируется автоматически с использованием функционала раздела;</w:t>
      </w:r>
    </w:p>
    <w:p w14:paraId="0F65A475" w14:textId="0FD77355" w:rsidR="00904A61" w:rsidRPr="00BD5ADE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ADE">
        <w:rPr>
          <w:rFonts w:ascii="Times New Roman" w:hAnsi="Times New Roman" w:cs="Times New Roman"/>
          <w:sz w:val="24"/>
          <w:szCs w:val="24"/>
        </w:rPr>
        <w:t>Дата, формируется автоматически и соответствует текущей системной дате;</w:t>
      </w:r>
    </w:p>
    <w:p w14:paraId="4962DF44" w14:textId="0FC4EB74" w:rsidR="00904A61" w:rsidRPr="00BD5ADE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ADE">
        <w:rPr>
          <w:rFonts w:ascii="Times New Roman" w:hAnsi="Times New Roman" w:cs="Times New Roman"/>
          <w:sz w:val="24"/>
          <w:szCs w:val="24"/>
        </w:rPr>
        <w:t xml:space="preserve">Принадлежность – соответствует аналогичному атрибуту в </w:t>
      </w:r>
      <w:r w:rsidR="0004325C">
        <w:rPr>
          <w:rFonts w:ascii="Times New Roman" w:hAnsi="Times New Roman" w:cs="Times New Roman"/>
          <w:sz w:val="24"/>
          <w:szCs w:val="24"/>
        </w:rPr>
        <w:t>записи документарного регистра «Путевые листы»</w:t>
      </w:r>
      <w:r w:rsidRPr="00BD5ADE">
        <w:rPr>
          <w:rFonts w:ascii="Times New Roman" w:hAnsi="Times New Roman" w:cs="Times New Roman"/>
          <w:sz w:val="24"/>
          <w:szCs w:val="24"/>
        </w:rPr>
        <w:t>;</w:t>
      </w:r>
    </w:p>
    <w:p w14:paraId="711C0778" w14:textId="5C15F870" w:rsidR="00904A61" w:rsidRPr="00BD5ADE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ADE">
        <w:rPr>
          <w:rFonts w:ascii="Times New Roman" w:hAnsi="Times New Roman" w:cs="Times New Roman"/>
          <w:sz w:val="24"/>
          <w:szCs w:val="24"/>
        </w:rPr>
        <w:t xml:space="preserve">Тип документа основания, соответствует аналогичному атрибуту в </w:t>
      </w:r>
      <w:r w:rsidR="0004325C">
        <w:rPr>
          <w:rFonts w:ascii="Times New Roman" w:hAnsi="Times New Roman" w:cs="Times New Roman"/>
          <w:sz w:val="24"/>
          <w:szCs w:val="24"/>
        </w:rPr>
        <w:t>записи документарного регистра «Путевые листы»</w:t>
      </w:r>
      <w:r w:rsidRPr="00BD5ADE">
        <w:rPr>
          <w:rFonts w:ascii="Times New Roman" w:hAnsi="Times New Roman" w:cs="Times New Roman"/>
          <w:sz w:val="24"/>
          <w:szCs w:val="24"/>
        </w:rPr>
        <w:t>;</w:t>
      </w:r>
    </w:p>
    <w:p w14:paraId="5B5789A4" w14:textId="202143E0" w:rsidR="00904A61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ADE">
        <w:rPr>
          <w:rFonts w:ascii="Times New Roman" w:hAnsi="Times New Roman" w:cs="Times New Roman"/>
          <w:sz w:val="24"/>
          <w:szCs w:val="24"/>
        </w:rPr>
        <w:lastRenderedPageBreak/>
        <w:t xml:space="preserve">Номер документа основания, соответствует атрибутам </w:t>
      </w:r>
      <w:r w:rsidR="0004325C">
        <w:rPr>
          <w:rFonts w:ascii="Times New Roman" w:hAnsi="Times New Roman" w:cs="Times New Roman"/>
          <w:sz w:val="24"/>
          <w:szCs w:val="24"/>
        </w:rPr>
        <w:t>«</w:t>
      </w:r>
      <w:r w:rsidR="00D87690" w:rsidRPr="00D87690">
        <w:rPr>
          <w:rFonts w:ascii="Times New Roman" w:hAnsi="Times New Roman" w:cs="Times New Roman"/>
          <w:sz w:val="24"/>
          <w:szCs w:val="24"/>
        </w:rPr>
        <w:t xml:space="preserve">Префикс </w:t>
      </w:r>
      <w:proofErr w:type="gramStart"/>
      <w:r w:rsidR="00D87690" w:rsidRPr="00D87690">
        <w:rPr>
          <w:rFonts w:ascii="Times New Roman" w:hAnsi="Times New Roman" w:cs="Times New Roman"/>
          <w:sz w:val="24"/>
          <w:szCs w:val="24"/>
        </w:rPr>
        <w:t>ПЛ</w:t>
      </w:r>
      <w:proofErr w:type="gramEnd"/>
      <w:r w:rsidR="0004325C">
        <w:rPr>
          <w:rFonts w:ascii="Times New Roman" w:hAnsi="Times New Roman" w:cs="Times New Roman"/>
          <w:sz w:val="24"/>
          <w:szCs w:val="24"/>
        </w:rPr>
        <w:t>»</w:t>
      </w:r>
      <w:r w:rsidRPr="00BD5ADE">
        <w:rPr>
          <w:rFonts w:ascii="Times New Roman" w:hAnsi="Times New Roman" w:cs="Times New Roman"/>
          <w:sz w:val="24"/>
          <w:szCs w:val="24"/>
        </w:rPr>
        <w:t>, системный разделитель, определяется в соответчики с кодом параметра «</w:t>
      </w:r>
      <w:proofErr w:type="spellStart"/>
      <w:r w:rsidRPr="00BD5ADE">
        <w:rPr>
          <w:rFonts w:ascii="Times New Roman" w:hAnsi="Times New Roman" w:cs="Times New Roman"/>
          <w:sz w:val="24"/>
          <w:szCs w:val="24"/>
        </w:rPr>
        <w:t>PrefSymb</w:t>
      </w:r>
      <w:proofErr w:type="spellEnd"/>
      <w:r w:rsidRPr="00BD5ADE">
        <w:rPr>
          <w:rFonts w:ascii="Times New Roman" w:hAnsi="Times New Roman" w:cs="Times New Roman"/>
          <w:sz w:val="24"/>
          <w:szCs w:val="24"/>
        </w:rPr>
        <w:t xml:space="preserve">» и </w:t>
      </w:r>
      <w:r w:rsidR="0004325C">
        <w:rPr>
          <w:rFonts w:ascii="Times New Roman" w:hAnsi="Times New Roman" w:cs="Times New Roman"/>
          <w:sz w:val="24"/>
          <w:szCs w:val="24"/>
        </w:rPr>
        <w:t>«</w:t>
      </w:r>
      <w:r w:rsidR="00D87690" w:rsidRPr="00D87690">
        <w:rPr>
          <w:rFonts w:ascii="Times New Roman" w:hAnsi="Times New Roman" w:cs="Times New Roman"/>
          <w:sz w:val="24"/>
          <w:szCs w:val="24"/>
        </w:rPr>
        <w:t>Номер ПЛ</w:t>
      </w:r>
      <w:r w:rsidR="0004325C">
        <w:rPr>
          <w:rFonts w:ascii="Times New Roman" w:hAnsi="Times New Roman" w:cs="Times New Roman"/>
          <w:sz w:val="24"/>
          <w:szCs w:val="24"/>
        </w:rPr>
        <w:t>»</w:t>
      </w:r>
      <w:r w:rsidRPr="00BD5ADE">
        <w:rPr>
          <w:rFonts w:ascii="Times New Roman" w:hAnsi="Times New Roman" w:cs="Times New Roman"/>
          <w:sz w:val="24"/>
          <w:szCs w:val="24"/>
        </w:rPr>
        <w:t xml:space="preserve"> </w:t>
      </w:r>
      <w:r w:rsidR="0004325C">
        <w:rPr>
          <w:rFonts w:ascii="Times New Roman" w:hAnsi="Times New Roman" w:cs="Times New Roman"/>
          <w:sz w:val="24"/>
          <w:szCs w:val="24"/>
        </w:rPr>
        <w:t>записи документарного регистра «Путевые листы»</w:t>
      </w:r>
      <w:r w:rsidRPr="00BD5ADE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B34FF49" w14:textId="54EFCB92" w:rsidR="00D87690" w:rsidRPr="00BD5ADE" w:rsidRDefault="00D87690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документа основания, соответствует атрибуту «</w:t>
      </w:r>
      <w:r w:rsidRPr="00D87690">
        <w:rPr>
          <w:rFonts w:ascii="Times New Roman" w:hAnsi="Times New Roman" w:cs="Times New Roman"/>
          <w:sz w:val="24"/>
          <w:szCs w:val="24"/>
        </w:rPr>
        <w:t xml:space="preserve">Дата </w:t>
      </w:r>
      <w:proofErr w:type="gramStart"/>
      <w:r w:rsidRPr="00D87690">
        <w:rPr>
          <w:rFonts w:ascii="Times New Roman" w:hAnsi="Times New Roman" w:cs="Times New Roman"/>
          <w:sz w:val="24"/>
          <w:szCs w:val="24"/>
        </w:rPr>
        <w:t>ПЛ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», записи документарного регистра «Путевые листы»; </w:t>
      </w:r>
    </w:p>
    <w:p w14:paraId="48484CF1" w14:textId="7AC5A706" w:rsidR="00904A61" w:rsidRPr="00BD5ADE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ADE">
        <w:rPr>
          <w:rFonts w:ascii="Times New Roman" w:hAnsi="Times New Roman" w:cs="Times New Roman"/>
          <w:sz w:val="24"/>
          <w:szCs w:val="24"/>
        </w:rPr>
        <w:t xml:space="preserve">Настройка проверочного листа, определяется в соответствии </w:t>
      </w:r>
      <w:r w:rsidR="00BD5ADE">
        <w:rPr>
          <w:rFonts w:ascii="Times New Roman" w:hAnsi="Times New Roman" w:cs="Times New Roman"/>
          <w:sz w:val="24"/>
          <w:szCs w:val="24"/>
        </w:rPr>
        <w:t>со значение</w:t>
      </w:r>
      <w:r w:rsidR="0004325C">
        <w:rPr>
          <w:rFonts w:ascii="Times New Roman" w:hAnsi="Times New Roman" w:cs="Times New Roman"/>
          <w:sz w:val="24"/>
          <w:szCs w:val="24"/>
        </w:rPr>
        <w:t>м</w:t>
      </w:r>
      <w:r w:rsidR="00BD5ADE">
        <w:rPr>
          <w:rFonts w:ascii="Times New Roman" w:hAnsi="Times New Roman" w:cs="Times New Roman"/>
          <w:sz w:val="24"/>
          <w:szCs w:val="24"/>
        </w:rPr>
        <w:t xml:space="preserve"> </w:t>
      </w:r>
      <w:r w:rsidR="0004325C">
        <w:rPr>
          <w:rFonts w:ascii="Times New Roman" w:hAnsi="Times New Roman" w:cs="Times New Roman"/>
          <w:sz w:val="24"/>
          <w:szCs w:val="24"/>
        </w:rPr>
        <w:t xml:space="preserve">одноименного </w:t>
      </w:r>
      <w:r w:rsidR="00BD5ADE">
        <w:rPr>
          <w:rFonts w:ascii="Times New Roman" w:hAnsi="Times New Roman" w:cs="Times New Roman"/>
          <w:sz w:val="24"/>
          <w:szCs w:val="24"/>
        </w:rPr>
        <w:t>атрибута</w:t>
      </w:r>
      <w:r w:rsidR="0004325C">
        <w:rPr>
          <w:rFonts w:ascii="Times New Roman" w:hAnsi="Times New Roman" w:cs="Times New Roman"/>
          <w:sz w:val="24"/>
          <w:szCs w:val="24"/>
        </w:rPr>
        <w:t xml:space="preserve"> словарного регистра</w:t>
      </w:r>
      <w:r w:rsidR="00BD5ADE">
        <w:rPr>
          <w:rFonts w:ascii="Times New Roman" w:hAnsi="Times New Roman" w:cs="Times New Roman"/>
          <w:sz w:val="24"/>
          <w:szCs w:val="24"/>
        </w:rPr>
        <w:t xml:space="preserve"> «</w:t>
      </w:r>
      <w:r w:rsidR="0004325C" w:rsidRPr="0004325C">
        <w:rPr>
          <w:rFonts w:ascii="Times New Roman" w:hAnsi="Times New Roman" w:cs="Times New Roman"/>
          <w:sz w:val="24"/>
          <w:szCs w:val="24"/>
        </w:rPr>
        <w:t>Марки автомашин</w:t>
      </w:r>
      <w:r w:rsidR="00BD5ADE">
        <w:rPr>
          <w:rFonts w:ascii="Times New Roman" w:hAnsi="Times New Roman" w:cs="Times New Roman"/>
          <w:sz w:val="24"/>
          <w:szCs w:val="24"/>
        </w:rPr>
        <w:t>»</w:t>
      </w:r>
      <w:r w:rsidR="0004325C">
        <w:rPr>
          <w:rFonts w:ascii="Times New Roman" w:hAnsi="Times New Roman" w:cs="Times New Roman"/>
          <w:sz w:val="24"/>
          <w:szCs w:val="24"/>
        </w:rPr>
        <w:t>. Значение словарного регистра «</w:t>
      </w:r>
      <w:r w:rsidR="0004325C" w:rsidRPr="0004325C">
        <w:rPr>
          <w:rFonts w:ascii="Times New Roman" w:hAnsi="Times New Roman" w:cs="Times New Roman"/>
          <w:sz w:val="24"/>
          <w:szCs w:val="24"/>
        </w:rPr>
        <w:t>Марки автомашин</w:t>
      </w:r>
      <w:r w:rsidR="0004325C">
        <w:rPr>
          <w:rFonts w:ascii="Times New Roman" w:hAnsi="Times New Roman" w:cs="Times New Roman"/>
          <w:sz w:val="24"/>
          <w:szCs w:val="24"/>
        </w:rPr>
        <w:t>» определяется согласно записи учетного регистра «Картотека АТС», взаимосвязь записи учетного регистра «Картотека АТС» и документарного регистра «Путевые листы»</w:t>
      </w:r>
      <w:r w:rsidR="004C3EE2">
        <w:rPr>
          <w:rFonts w:ascii="Times New Roman" w:hAnsi="Times New Roman" w:cs="Times New Roman"/>
          <w:sz w:val="24"/>
          <w:szCs w:val="24"/>
        </w:rPr>
        <w:t>, описание</w:t>
      </w:r>
      <w:r w:rsidR="0004325C">
        <w:rPr>
          <w:rFonts w:ascii="Times New Roman" w:hAnsi="Times New Roman" w:cs="Times New Roman"/>
          <w:sz w:val="24"/>
          <w:szCs w:val="24"/>
        </w:rPr>
        <w:t xml:space="preserve"> представлен</w:t>
      </w:r>
      <w:r w:rsidR="004C3EE2">
        <w:rPr>
          <w:rFonts w:ascii="Times New Roman" w:hAnsi="Times New Roman" w:cs="Times New Roman"/>
          <w:sz w:val="24"/>
          <w:szCs w:val="24"/>
        </w:rPr>
        <w:t>о</w:t>
      </w:r>
      <w:r w:rsidR="0004325C">
        <w:rPr>
          <w:rFonts w:ascii="Times New Roman" w:hAnsi="Times New Roman" w:cs="Times New Roman"/>
          <w:sz w:val="24"/>
          <w:szCs w:val="24"/>
        </w:rPr>
        <w:t xml:space="preserve"> в п.1</w:t>
      </w:r>
      <w:r w:rsidRPr="00BD5ADE">
        <w:rPr>
          <w:rFonts w:ascii="Times New Roman" w:hAnsi="Times New Roman" w:cs="Times New Roman"/>
          <w:sz w:val="24"/>
          <w:szCs w:val="24"/>
        </w:rPr>
        <w:t>.</w:t>
      </w:r>
      <w:r w:rsidR="0004325C">
        <w:rPr>
          <w:rFonts w:ascii="Times New Roman" w:hAnsi="Times New Roman" w:cs="Times New Roman"/>
          <w:sz w:val="24"/>
          <w:szCs w:val="24"/>
        </w:rPr>
        <w:t xml:space="preserve"> текущего перечня</w:t>
      </w:r>
      <w:r w:rsidR="00123AD8">
        <w:rPr>
          <w:rFonts w:ascii="Times New Roman" w:hAnsi="Times New Roman" w:cs="Times New Roman"/>
          <w:sz w:val="24"/>
          <w:szCs w:val="24"/>
        </w:rPr>
        <w:t>;</w:t>
      </w:r>
    </w:p>
    <w:p w14:paraId="18BC96C4" w14:textId="6589E436" w:rsidR="00904A61" w:rsidRPr="00904A61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A61">
        <w:rPr>
          <w:rFonts w:ascii="Times New Roman" w:hAnsi="Times New Roman" w:cs="Times New Roman"/>
          <w:sz w:val="24"/>
          <w:szCs w:val="24"/>
        </w:rPr>
        <w:t xml:space="preserve">Ответственный, определяется в соответствии со спецификацией «Состав экипажа» записи </w:t>
      </w:r>
      <w:r w:rsidR="00123AD8" w:rsidRPr="00123AD8">
        <w:rPr>
          <w:rFonts w:ascii="Times New Roman" w:hAnsi="Times New Roman" w:cs="Times New Roman"/>
          <w:sz w:val="24"/>
          <w:szCs w:val="24"/>
        </w:rPr>
        <w:t>документарного регистра «Путевые листы»</w:t>
      </w:r>
      <w:r w:rsidRPr="00904A61">
        <w:rPr>
          <w:rFonts w:ascii="Times New Roman" w:hAnsi="Times New Roman" w:cs="Times New Roman"/>
          <w:sz w:val="24"/>
          <w:szCs w:val="24"/>
        </w:rPr>
        <w:t>, если записей в спецификации больше одной, то данное поле не заполняется;</w:t>
      </w:r>
    </w:p>
    <w:p w14:paraId="15F08F2F" w14:textId="5BFC7721" w:rsidR="00904A61" w:rsidRPr="00904A61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A61">
        <w:rPr>
          <w:rFonts w:ascii="Times New Roman" w:hAnsi="Times New Roman" w:cs="Times New Roman"/>
          <w:sz w:val="24"/>
          <w:szCs w:val="24"/>
        </w:rPr>
        <w:t>Лицо, проводившее осмотр, определяется по пользователю мобильного приложения «Оперативный учет»</w:t>
      </w:r>
      <w:r w:rsidR="0004325C">
        <w:rPr>
          <w:rFonts w:ascii="Times New Roman" w:hAnsi="Times New Roman" w:cs="Times New Roman"/>
          <w:sz w:val="24"/>
          <w:szCs w:val="24"/>
        </w:rPr>
        <w:t>, на данном этапе не заполняется</w:t>
      </w:r>
      <w:r w:rsidRPr="00904A61">
        <w:rPr>
          <w:rFonts w:ascii="Times New Roman" w:hAnsi="Times New Roman" w:cs="Times New Roman"/>
          <w:sz w:val="24"/>
          <w:szCs w:val="24"/>
        </w:rPr>
        <w:t>;</w:t>
      </w:r>
    </w:p>
    <w:p w14:paraId="48B1B778" w14:textId="36EA2DD9" w:rsidR="00904A61" w:rsidRPr="00904A61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A61">
        <w:rPr>
          <w:rFonts w:ascii="Times New Roman" w:hAnsi="Times New Roman" w:cs="Times New Roman"/>
          <w:sz w:val="24"/>
          <w:szCs w:val="24"/>
        </w:rPr>
        <w:t>Путевой лист – соответствует выбранно</w:t>
      </w:r>
      <w:r w:rsidR="00123AD8">
        <w:rPr>
          <w:rFonts w:ascii="Times New Roman" w:hAnsi="Times New Roman" w:cs="Times New Roman"/>
          <w:sz w:val="24"/>
          <w:szCs w:val="24"/>
        </w:rPr>
        <w:t>й</w:t>
      </w:r>
      <w:r w:rsidRPr="00904A61">
        <w:rPr>
          <w:rFonts w:ascii="Times New Roman" w:hAnsi="Times New Roman" w:cs="Times New Roman"/>
          <w:sz w:val="24"/>
          <w:szCs w:val="24"/>
        </w:rPr>
        <w:t xml:space="preserve"> пользователем </w:t>
      </w:r>
      <w:r w:rsidR="00123AD8">
        <w:rPr>
          <w:rFonts w:ascii="Times New Roman" w:hAnsi="Times New Roman" w:cs="Times New Roman"/>
          <w:sz w:val="24"/>
          <w:szCs w:val="24"/>
        </w:rPr>
        <w:t>записи</w:t>
      </w:r>
      <w:r w:rsidR="00123AD8" w:rsidRPr="00123AD8">
        <w:t xml:space="preserve"> </w:t>
      </w:r>
      <w:r w:rsidR="00123AD8" w:rsidRPr="00123AD8">
        <w:rPr>
          <w:rFonts w:ascii="Times New Roman" w:hAnsi="Times New Roman" w:cs="Times New Roman"/>
          <w:sz w:val="24"/>
          <w:szCs w:val="24"/>
        </w:rPr>
        <w:t>документарного регистра «Путевые листы»</w:t>
      </w:r>
      <w:r w:rsidRPr="00904A61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316EABB" w14:textId="77777777" w:rsidR="00326893" w:rsidRDefault="00904A61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4A61">
        <w:rPr>
          <w:rFonts w:ascii="Times New Roman" w:hAnsi="Times New Roman" w:cs="Times New Roman"/>
          <w:sz w:val="24"/>
          <w:szCs w:val="24"/>
        </w:rPr>
        <w:t xml:space="preserve">АТС, определяется запись раздела «Картотека АТС» </w:t>
      </w:r>
      <w:r w:rsidR="00123AD8">
        <w:rPr>
          <w:rFonts w:ascii="Times New Roman" w:hAnsi="Times New Roman" w:cs="Times New Roman"/>
          <w:sz w:val="24"/>
          <w:szCs w:val="24"/>
        </w:rPr>
        <w:t>в соответствии с описанием в п.1 текущего перечня</w:t>
      </w:r>
    </w:p>
    <w:p w14:paraId="0FBE4825" w14:textId="35D7F22D" w:rsidR="00922AE9" w:rsidRDefault="00326893" w:rsidP="00110E5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Атрибут</w:t>
      </w:r>
      <w:r w:rsidRPr="00107AD2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«Синхронизация» заполняется значением «</w:t>
      </w:r>
      <w:r>
        <w:rPr>
          <w:rFonts w:ascii="Times New Roman" w:hAnsi="Times New Roman" w:cs="Times New Roman"/>
          <w:sz w:val="24"/>
          <w:szCs w:val="24"/>
        </w:rPr>
        <w:t>Готов к загрузке в БД на ТСД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»</w:t>
      </w:r>
      <w:r w:rsidR="00904A61" w:rsidRPr="00904A61">
        <w:rPr>
          <w:rFonts w:ascii="Times New Roman" w:hAnsi="Times New Roman" w:cs="Times New Roman"/>
          <w:sz w:val="24"/>
          <w:szCs w:val="24"/>
        </w:rPr>
        <w:t>.</w:t>
      </w:r>
    </w:p>
    <w:p w14:paraId="465B4F78" w14:textId="7690C7D2" w:rsidR="004C3EE2" w:rsidRDefault="004C3EE2" w:rsidP="00110E52">
      <w:pPr>
        <w:pStyle w:val="a8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записей в спецификации «</w:t>
      </w:r>
      <w:r w:rsidRPr="004C3EE2">
        <w:rPr>
          <w:rFonts w:ascii="Times New Roman" w:hAnsi="Times New Roman" w:cs="Times New Roman"/>
          <w:sz w:val="24"/>
          <w:szCs w:val="24"/>
        </w:rPr>
        <w:t>Проверочные листы оборудования (</w:t>
      </w:r>
      <w:proofErr w:type="spellStart"/>
      <w:proofErr w:type="gramStart"/>
      <w:r w:rsidRPr="004C3EE2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4C3EE2">
        <w:rPr>
          <w:rFonts w:ascii="Times New Roman" w:hAnsi="Times New Roman" w:cs="Times New Roman"/>
          <w:sz w:val="24"/>
          <w:szCs w:val="24"/>
        </w:rPr>
        <w:t>троки</w:t>
      </w:r>
      <w:proofErr w:type="spellEnd"/>
      <w:r w:rsidRPr="004C3EE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4C3EE2">
        <w:rPr>
          <w:rFonts w:ascii="Times New Roman" w:hAnsi="Times New Roman" w:cs="Times New Roman"/>
          <w:sz w:val="24"/>
          <w:szCs w:val="24"/>
        </w:rPr>
        <w:t>документарно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4C3EE2">
        <w:rPr>
          <w:rFonts w:ascii="Times New Roman" w:hAnsi="Times New Roman" w:cs="Times New Roman"/>
          <w:sz w:val="24"/>
          <w:szCs w:val="24"/>
        </w:rPr>
        <w:t xml:space="preserve"> регистр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C3EE2">
        <w:rPr>
          <w:rFonts w:ascii="Times New Roman" w:hAnsi="Times New Roman" w:cs="Times New Roman"/>
          <w:sz w:val="24"/>
          <w:szCs w:val="24"/>
        </w:rPr>
        <w:t xml:space="preserve"> «Проверочные листы оборудования»</w:t>
      </w:r>
      <w:r>
        <w:rPr>
          <w:rFonts w:ascii="Times New Roman" w:hAnsi="Times New Roman" w:cs="Times New Roman"/>
          <w:sz w:val="24"/>
          <w:szCs w:val="24"/>
        </w:rPr>
        <w:t xml:space="preserve"> производятся в соответствии со значением атрибута «</w:t>
      </w:r>
      <w:r w:rsidRPr="00BD5ADE">
        <w:rPr>
          <w:rFonts w:ascii="Times New Roman" w:hAnsi="Times New Roman" w:cs="Times New Roman"/>
          <w:sz w:val="24"/>
          <w:szCs w:val="24"/>
        </w:rPr>
        <w:t>Настройка проверочного листа</w:t>
      </w:r>
      <w:r>
        <w:rPr>
          <w:rFonts w:ascii="Times New Roman" w:hAnsi="Times New Roman" w:cs="Times New Roman"/>
          <w:sz w:val="24"/>
          <w:szCs w:val="24"/>
        </w:rPr>
        <w:t>», описание представлено в п.3</w:t>
      </w:r>
      <w:r w:rsidRPr="00BD5A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текущего перечня;</w:t>
      </w:r>
    </w:p>
    <w:p w14:paraId="2B4EABE4" w14:textId="602484EC" w:rsidR="004C3EE2" w:rsidRPr="004C3EE2" w:rsidRDefault="004C3EE2" w:rsidP="00110E52">
      <w:pPr>
        <w:pStyle w:val="a8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записей в спецификации «</w:t>
      </w:r>
      <w:r w:rsidRPr="004C3EE2">
        <w:rPr>
          <w:rFonts w:ascii="Times New Roman" w:hAnsi="Times New Roman" w:cs="Times New Roman"/>
          <w:sz w:val="24"/>
          <w:szCs w:val="24"/>
        </w:rPr>
        <w:t>Проверочные листы оборудования (</w:t>
      </w:r>
      <w:proofErr w:type="spellStart"/>
      <w:proofErr w:type="gramStart"/>
      <w:r w:rsidRPr="004C3EE2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4C3EE2">
        <w:rPr>
          <w:rFonts w:ascii="Times New Roman" w:hAnsi="Times New Roman" w:cs="Times New Roman"/>
          <w:sz w:val="24"/>
          <w:szCs w:val="24"/>
        </w:rPr>
        <w:t>троки</w:t>
      </w:r>
      <w:proofErr w:type="spellEnd"/>
      <w:r w:rsidRPr="004C3EE2">
        <w:rPr>
          <w:rFonts w:ascii="Times New Roman" w:hAnsi="Times New Roman" w:cs="Times New Roman"/>
          <w:sz w:val="24"/>
          <w:szCs w:val="24"/>
        </w:rPr>
        <w:t>, параметры)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4C3EE2">
        <w:rPr>
          <w:rFonts w:ascii="Times New Roman" w:hAnsi="Times New Roman" w:cs="Times New Roman"/>
          <w:sz w:val="24"/>
          <w:szCs w:val="24"/>
        </w:rPr>
        <w:t>документарно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4C3EE2">
        <w:rPr>
          <w:rFonts w:ascii="Times New Roman" w:hAnsi="Times New Roman" w:cs="Times New Roman"/>
          <w:sz w:val="24"/>
          <w:szCs w:val="24"/>
        </w:rPr>
        <w:t xml:space="preserve"> регистр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C3EE2">
        <w:rPr>
          <w:rFonts w:ascii="Times New Roman" w:hAnsi="Times New Roman" w:cs="Times New Roman"/>
          <w:sz w:val="24"/>
          <w:szCs w:val="24"/>
        </w:rPr>
        <w:t xml:space="preserve"> «Проверочные листы оборудования»</w:t>
      </w:r>
      <w:r>
        <w:rPr>
          <w:rFonts w:ascii="Times New Roman" w:hAnsi="Times New Roman" w:cs="Times New Roman"/>
          <w:sz w:val="24"/>
          <w:szCs w:val="24"/>
        </w:rPr>
        <w:t xml:space="preserve"> производятся в соответствии со значением атрибута «</w:t>
      </w:r>
      <w:r w:rsidRPr="00BD5ADE">
        <w:rPr>
          <w:rFonts w:ascii="Times New Roman" w:hAnsi="Times New Roman" w:cs="Times New Roman"/>
          <w:sz w:val="24"/>
          <w:szCs w:val="24"/>
        </w:rPr>
        <w:t>Настройка проверочного листа</w:t>
      </w:r>
      <w:r>
        <w:rPr>
          <w:rFonts w:ascii="Times New Roman" w:hAnsi="Times New Roman" w:cs="Times New Roman"/>
          <w:sz w:val="24"/>
          <w:szCs w:val="24"/>
        </w:rPr>
        <w:t>», описание представлено в п.3</w:t>
      </w:r>
      <w:r w:rsidRPr="00BD5A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текущего перечня;</w:t>
      </w:r>
    </w:p>
    <w:p w14:paraId="512C84C2" w14:textId="7FFCCB1B" w:rsidR="00922AE9" w:rsidRDefault="00922AE9" w:rsidP="00110E52">
      <w:pPr>
        <w:pStyle w:val="2"/>
        <w:numPr>
          <w:ilvl w:val="1"/>
          <w:numId w:val="1"/>
        </w:numPr>
      </w:pPr>
      <w:bookmarkStart w:id="16" w:name="_Toc210304001"/>
      <w:r w:rsidRPr="00922AE9">
        <w:t>Структура XML формата данных для загрузки в локальную БД</w:t>
      </w:r>
      <w:bookmarkEnd w:id="16"/>
    </w:p>
    <w:p w14:paraId="59908EB1" w14:textId="77777777" w:rsidR="00A23EBE" w:rsidRPr="00F423EF" w:rsidRDefault="00A23EBE" w:rsidP="00A23EBE">
      <w:pPr>
        <w:pStyle w:val="a8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A23EBE">
        <w:rPr>
          <w:rFonts w:ascii="Times New Roman" w:eastAsia="Times New Roman" w:hAnsi="Times New Roman" w:cs="Times New Roman"/>
          <w:b/>
          <w:sz w:val="28"/>
          <w:szCs w:val="28"/>
          <w:lang w:val="en-US" w:eastAsia="x-none"/>
        </w:rPr>
        <w:t>HTTP</w:t>
      </w:r>
      <w:r w:rsidRPr="00F423EF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 xml:space="preserve"> </w:t>
      </w:r>
      <w:r w:rsidRPr="00A23EBE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метод</w:t>
      </w:r>
      <w:r w:rsidRPr="00F423EF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 xml:space="preserve"> </w:t>
      </w:r>
      <w:r w:rsidRPr="00A23EBE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запроса</w:t>
      </w:r>
      <w:r w:rsidRPr="00F423EF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:</w:t>
      </w:r>
      <w:r w:rsidRPr="00F423EF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</w:t>
      </w:r>
      <w:r w:rsidRPr="00A23EBE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POST</w:t>
      </w:r>
    </w:p>
    <w:p w14:paraId="641B320A" w14:textId="77777777" w:rsidR="00A23EBE" w:rsidRPr="00F423EF" w:rsidRDefault="00A23EBE" w:rsidP="00A23E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CA2B19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lastRenderedPageBreak/>
        <w:t>Тип</w:t>
      </w:r>
      <w:r w:rsidRPr="00F423EF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</w:t>
      </w:r>
      <w:r w:rsidRPr="00CA2B19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содержимого</w:t>
      </w:r>
      <w:r w:rsidRPr="00F423EF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</w:t>
      </w:r>
      <w:r w:rsidRPr="00CA2B19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запроса</w:t>
      </w:r>
      <w:r w:rsidRPr="00F423EF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:</w:t>
      </w:r>
      <w:r w:rsidRPr="00F423EF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</w:t>
      </w:r>
      <w:r w:rsidRPr="00CA2B19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application</w:t>
      </w:r>
      <w:r w:rsidRPr="00F423EF">
        <w:rPr>
          <w:rFonts w:ascii="Times New Roman" w:eastAsia="Times New Roman" w:hAnsi="Times New Roman" w:cs="Times New Roman"/>
          <w:sz w:val="28"/>
          <w:szCs w:val="28"/>
          <w:lang w:eastAsia="x-none"/>
        </w:rPr>
        <w:t>/</w:t>
      </w:r>
      <w:r w:rsidRPr="00CA2B19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xml</w:t>
      </w:r>
    </w:p>
    <w:p w14:paraId="22AD94B1" w14:textId="77777777" w:rsidR="00B45390" w:rsidRDefault="00B45390" w:rsidP="00A23EBE">
      <w:pPr>
        <w:pStyle w:val="13"/>
        <w:spacing w:line="360" w:lineRule="auto"/>
        <w:ind w:right="51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45390">
        <w:rPr>
          <w:rFonts w:ascii="Times New Roman" w:hAnsi="Times New Roman" w:cs="Times New Roman"/>
          <w:sz w:val="24"/>
          <w:szCs w:val="24"/>
          <w:lang w:val="ru-RU"/>
        </w:rPr>
        <w:t xml:space="preserve">Признак обязательности элемента определяет обязательность наличия элемента (совокупности наименования элемента и его значения). Признак обязательности элемента может принимать следующие значения: «О» – наличие элемента обязательно; «Н» – наличие </w:t>
      </w:r>
      <w:r w:rsidRPr="00A23EBE">
        <w:rPr>
          <w:rFonts w:ascii="Times New Roman" w:hAnsi="Times New Roman" w:cs="Times New Roman"/>
          <w:sz w:val="24"/>
          <w:szCs w:val="24"/>
          <w:lang w:val="ru-RU"/>
        </w:rPr>
        <w:t>элемента необязательно. Если элемент принимает ограниченный перечень значений (по классификатору, кодовому словарю и тому подобному), то признак обязательности элемента дополняется символом «К». Например, «ОК». В случае</w:t>
      </w:r>
      <w:proofErr w:type="gramStart"/>
      <w:r w:rsidRPr="00A23EBE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Pr="00A23EBE">
        <w:rPr>
          <w:rFonts w:ascii="Times New Roman" w:hAnsi="Times New Roman" w:cs="Times New Roman"/>
          <w:sz w:val="24"/>
          <w:szCs w:val="24"/>
          <w:lang w:val="ru-RU"/>
        </w:rPr>
        <w:t xml:space="preserve"> если количество реализаций элемента может быть более одной, то признак обязательности элемента дополняется символом «М». Например, «НМ» или «ОКМ». К вышеперечисленным признакам обязательности элемента может добавляться значение «У» в случае наличия условий, предъявляемых к элементу, указанных в графе «Описание».</w:t>
      </w:r>
    </w:p>
    <w:p w14:paraId="53969CF9" w14:textId="77777777" w:rsidR="00A23EBE" w:rsidRPr="00B45390" w:rsidRDefault="00A23EBE" w:rsidP="00A23EBE">
      <w:pPr>
        <w:pStyle w:val="13"/>
        <w:spacing w:line="360" w:lineRule="auto"/>
        <w:ind w:right="51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E26965" w14:textId="162E8815" w:rsidR="00922AE9" w:rsidRPr="00D87690" w:rsidRDefault="00B45390" w:rsidP="00B453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690">
        <w:rPr>
          <w:rFonts w:ascii="Times New Roman" w:hAnsi="Times New Roman" w:cs="Times New Roman"/>
          <w:sz w:val="24"/>
          <w:szCs w:val="24"/>
        </w:rPr>
        <w:t xml:space="preserve">Запрос передается в структуре </w:t>
      </w:r>
      <w:proofErr w:type="spellStart"/>
      <w:r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</w:t>
      </w:r>
      <w:proofErr w:type="spellEnd"/>
      <w:r w:rsidRPr="00D8769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4945" w:type="pct"/>
        <w:tblLayout w:type="fixed"/>
        <w:tblLook w:val="04A0" w:firstRow="1" w:lastRow="0" w:firstColumn="1" w:lastColumn="0" w:noHBand="0" w:noVBand="1"/>
      </w:tblPr>
      <w:tblGrid>
        <w:gridCol w:w="2326"/>
        <w:gridCol w:w="1643"/>
        <w:gridCol w:w="1916"/>
        <w:gridCol w:w="3862"/>
      </w:tblGrid>
      <w:tr w:rsidR="00B45390" w:rsidRPr="00D87690" w14:paraId="02656CDF" w14:textId="77777777" w:rsidTr="00B45390">
        <w:trPr>
          <w:tblHeader/>
        </w:trPr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9D07209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Имя элемента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3CB39C5C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Тип элемента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1824E23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color w:val="000000" w:themeColor="text1"/>
                <w:szCs w:val="24"/>
                <w:lang w:val="ru-RU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5860B20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Описание</w:t>
            </w:r>
          </w:p>
        </w:tc>
      </w:tr>
      <w:tr w:rsidR="00B45390" w:rsidRPr="00D87690" w14:paraId="36F3B6A8" w14:textId="77777777" w:rsidTr="00B45390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E5ADE" w14:textId="348893EB" w:rsidR="00B45390" w:rsidRPr="00D87690" w:rsidRDefault="00B45390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HaulerSheetsEquipments</w:t>
            </w:r>
            <w:proofErr w:type="spellEnd"/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09E70" w14:textId="45E5EB8F" w:rsidR="00B45390" w:rsidRPr="00D87690" w:rsidRDefault="00B453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Составной</w:t>
            </w:r>
            <w:proofErr w:type="spellEnd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HaulerSheetsEquipment</w:t>
            </w:r>
            <w:proofErr w:type="spellEnd"/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B0A77" w14:textId="0474DE1D" w:rsidR="00B45390" w:rsidRPr="00A23EBE" w:rsidRDefault="00B453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="00A23EB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М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139D1" w14:textId="51917319" w:rsidR="00B45390" w:rsidRPr="00D87690" w:rsidRDefault="00B45390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Тело</w:t>
            </w:r>
            <w:proofErr w:type="spellEnd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запроса</w:t>
            </w:r>
            <w:proofErr w:type="spellEnd"/>
          </w:p>
        </w:tc>
      </w:tr>
    </w:tbl>
    <w:p w14:paraId="0EBDFE46" w14:textId="77777777" w:rsidR="004D01BA" w:rsidRDefault="004D01BA" w:rsidP="00922AE9">
      <w:pPr>
        <w:rPr>
          <w:rFonts w:ascii="Times New Roman" w:hAnsi="Times New Roman" w:cs="Times New Roman"/>
          <w:sz w:val="24"/>
          <w:szCs w:val="24"/>
        </w:rPr>
      </w:pPr>
    </w:p>
    <w:p w14:paraId="5410D76B" w14:textId="77777777" w:rsidR="00A23EBE" w:rsidRPr="00A23EBE" w:rsidRDefault="00A23EBE" w:rsidP="00922AE9">
      <w:pPr>
        <w:rPr>
          <w:rFonts w:ascii="Times New Roman" w:hAnsi="Times New Roman" w:cs="Times New Roman"/>
          <w:sz w:val="24"/>
          <w:szCs w:val="24"/>
        </w:rPr>
      </w:pPr>
    </w:p>
    <w:p w14:paraId="14EBE313" w14:textId="03253C1C" w:rsidR="00B45390" w:rsidRPr="00D87690" w:rsidRDefault="00B45390" w:rsidP="00B453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690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HaulerSheetsEquipment</w:t>
      </w:r>
      <w:proofErr w:type="spellEnd"/>
      <w:r w:rsidRPr="00D8769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B45390" w:rsidRPr="00D87690" w14:paraId="0C15D017" w14:textId="77777777" w:rsidTr="00B45390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38731D01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332C85AF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E1147A4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color w:val="000000" w:themeColor="text1"/>
                <w:szCs w:val="24"/>
                <w:lang w:val="ru-RU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7F639D8" w14:textId="77777777" w:rsidR="00B45390" w:rsidRPr="00D87690" w:rsidRDefault="00B453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Описание</w:t>
            </w:r>
          </w:p>
        </w:tc>
      </w:tr>
      <w:tr w:rsidR="00D87690" w:rsidRPr="00D87690" w14:paraId="2987813E" w14:textId="77777777" w:rsidTr="00B45390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515D" w14:textId="3A7DB865" w:rsidR="00D87690" w:rsidRPr="00D87690" w:rsidRDefault="00D87690" w:rsidP="00B45390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N</w:t>
            </w:r>
            <w:r w:rsidR="00E911FB"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HLSHTQPT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B08FE" w14:textId="7C22E62C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4D88F" w14:textId="69D9AE9B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4A916" w14:textId="0881A1C5" w:rsidR="00D87690" w:rsidRPr="00D87690" w:rsidRDefault="00D87690" w:rsidP="00B45390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Регистрационный номер записи документарного регистра «Проверочные листы оборудования»</w:t>
            </w:r>
          </w:p>
        </w:tc>
      </w:tr>
      <w:tr w:rsidR="00D87690" w:rsidRPr="00D87690" w14:paraId="11DFAB29" w14:textId="77777777" w:rsidTr="00B45390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0546" w14:textId="58678402" w:rsidR="00D87690" w:rsidRPr="00D87690" w:rsidRDefault="00D87690" w:rsidP="00B45390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SYNC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F266" w14:textId="5ABC62A9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EDB9" w14:textId="58C81BEF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0B4AB" w14:textId="52F1B647" w:rsidR="00D87690" w:rsidRPr="00C275F4" w:rsidRDefault="00C275F4" w:rsidP="00E30F0A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Значение «1» а</w:t>
            </w:r>
            <w:r w:rsidRPr="00C275F4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трибут</w:t>
            </w: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 xml:space="preserve">а </w:t>
            </w:r>
            <w:r w:rsidRPr="00C275F4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«Синхронизация»</w:t>
            </w: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 xml:space="preserve"> записи 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документарного регистра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.</w:t>
            </w:r>
            <w:r w:rsidRPr="00C275F4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Допустимое значение «1» -</w:t>
            </w:r>
            <w:r w:rsidRPr="00C275F4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 xml:space="preserve"> «</w:t>
            </w:r>
            <w:r w:rsidRPr="00C275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Готов к загрузке в БД на ТСД</w:t>
            </w:r>
            <w:r w:rsidRPr="00C275F4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»</w:t>
            </w:r>
            <w:r w:rsidR="00E30F0A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, описание представлено в п.5.1</w:t>
            </w:r>
          </w:p>
        </w:tc>
      </w:tr>
      <w:tr w:rsidR="00E911FB" w:rsidRPr="00D87690" w14:paraId="31E2E996" w14:textId="77777777" w:rsidTr="00B45390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7DB05" w14:textId="5AF6A59A" w:rsidR="00E911FB" w:rsidRPr="00E911FB" w:rsidRDefault="00E911FB" w:rsidP="00B45390">
            <w:pPr>
              <w:pStyle w:val="13"/>
              <w:spacing w:before="3"/>
              <w:ind w:right="-41"/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N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AGNLIST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A497A" w14:textId="36B798CA" w:rsidR="00E911FB" w:rsidRPr="00D87690" w:rsidRDefault="00E911FB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18E22" w14:textId="5810ECBA" w:rsidR="00E911FB" w:rsidRPr="00D87690" w:rsidRDefault="00D166F2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68CC3" w14:textId="5033C44E" w:rsidR="00E911FB" w:rsidRPr="00E911FB" w:rsidRDefault="00D166F2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Значение атрибута «</w:t>
            </w:r>
            <w:r w:rsidRPr="00D166F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Мнемокод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 w:rsidR="00E911FB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записи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словарного</w:t>
            </w:r>
            <w:r w:rsidR="00E911FB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регистра </w:t>
            </w:r>
            <w:r w:rsidR="00E911FB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lastRenderedPageBreak/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Контрагенты</w:t>
            </w:r>
            <w:r w:rsidR="00E911FB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со значением атрибута «</w:t>
            </w:r>
            <w:r w:rsidRPr="00E911F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описанного в п. 5.1. подпункт «3.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E911FB" w:rsidRPr="00D87690" w14:paraId="7D67ED3E" w14:textId="77777777" w:rsidTr="00B45390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73DAD" w14:textId="03D1854E" w:rsidR="00E911FB" w:rsidRPr="00E911FB" w:rsidRDefault="00E911FB" w:rsidP="00B45390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S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AGNLIST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5E50D" w14:textId="2BE57170" w:rsidR="00E911FB" w:rsidRPr="00D87690" w:rsidRDefault="00E911FB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0D6F9" w14:textId="3EB24514" w:rsidR="00E911FB" w:rsidRPr="00D87690" w:rsidRDefault="00D166F2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3F197" w14:textId="2AFE5211" w:rsidR="00E911FB" w:rsidRPr="00D87690" w:rsidRDefault="00D166F2" w:rsidP="00B45390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Регистрационный номер записи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словарного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регистра 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Контрагенты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со значением атрибута «</w:t>
            </w:r>
            <w:r w:rsidRPr="00E911F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описанного в п. 5.1. подпункт «3.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B45390" w:rsidRPr="00D87690" w14:paraId="0192F29F" w14:textId="77777777" w:rsidTr="00B45390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585CF" w14:textId="51B5EB2C" w:rsidR="00B45390" w:rsidRPr="00D87690" w:rsidRDefault="00C275F4" w:rsidP="00B45390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HaulerWayBill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2CBD" w14:textId="4C331312" w:rsidR="00B45390" w:rsidRPr="00D87690" w:rsidRDefault="00B453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Составной</w:t>
            </w:r>
            <w:proofErr w:type="spellEnd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HaulerWayBill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04700" w14:textId="2E4F4934" w:rsidR="00B45390" w:rsidRPr="00D87690" w:rsidRDefault="00B453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073AF" w14:textId="5D816B80" w:rsidR="00B45390" w:rsidRPr="00D87690" w:rsidRDefault="00B45390" w:rsidP="00B45390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Данные документарного регистра  «Путевые листы»</w:t>
            </w:r>
          </w:p>
        </w:tc>
      </w:tr>
    </w:tbl>
    <w:p w14:paraId="219072B8" w14:textId="77777777" w:rsidR="006F55B7" w:rsidRPr="00D87690" w:rsidRDefault="006F55B7" w:rsidP="006F55B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4E7CFC4" w14:textId="1DDF44E9" w:rsidR="006F55B7" w:rsidRPr="00D87690" w:rsidRDefault="006F55B7" w:rsidP="006F55B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690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HaulerWayBill</w:t>
      </w:r>
      <w:proofErr w:type="spellEnd"/>
      <w:r w:rsidRPr="00D8769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6F55B7" w:rsidRPr="00D87690" w14:paraId="55CEB390" w14:textId="77777777" w:rsidTr="00C275F4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6C1A6452" w14:textId="77777777" w:rsidR="006F55B7" w:rsidRPr="00D87690" w:rsidRDefault="006F55B7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B87A0FD" w14:textId="77777777" w:rsidR="006F55B7" w:rsidRPr="00D87690" w:rsidRDefault="006F55B7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D37E5D9" w14:textId="77777777" w:rsidR="006F55B7" w:rsidRPr="00D87690" w:rsidRDefault="006F55B7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color w:val="000000" w:themeColor="text1"/>
                <w:szCs w:val="24"/>
                <w:lang w:val="ru-RU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4798ACD" w14:textId="77777777" w:rsidR="006F55B7" w:rsidRPr="00D87690" w:rsidRDefault="006F55B7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Описание</w:t>
            </w:r>
          </w:p>
        </w:tc>
      </w:tr>
      <w:tr w:rsidR="006F55B7" w:rsidRPr="00D87690" w14:paraId="12CB6FE5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7406" w14:textId="2F97172F" w:rsidR="006F55B7" w:rsidRPr="00D87690" w:rsidRDefault="006F55B7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DOCTYPES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F0CC8" w14:textId="6F9F5B42" w:rsidR="006F55B7" w:rsidRPr="00D87690" w:rsidRDefault="006F55B7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1F36" w14:textId="77777777" w:rsidR="006F55B7" w:rsidRPr="00D87690" w:rsidRDefault="006F55B7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C2A31" w14:textId="0F770400" w:rsidR="006F55B7" w:rsidRPr="00D87690" w:rsidRDefault="00E30F0A" w:rsidP="00E30F0A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Атрибут «</w:t>
            </w:r>
            <w:r w:rsidR="006F55B7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Тип документа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 w:rsidR="006F55B7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записи документарного регистра «Путевые листы»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со значением атрибута «</w:t>
            </w:r>
            <w:r w:rsidRPr="00E30F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Путевой лист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», описанного в п. 5.1. подпункт «3.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6F55B7" w:rsidRPr="00D87690" w14:paraId="50CA32B0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E4E34" w14:textId="3547E4D3" w:rsidR="006F55B7" w:rsidRPr="00D87690" w:rsidRDefault="006F55B7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NUMDOC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E0A8" w14:textId="09F9F24C" w:rsidR="006F55B7" w:rsidRPr="00D87690" w:rsidRDefault="006F55B7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9569D" w14:textId="6ECAC048" w:rsidR="006F55B7" w:rsidRPr="00D87690" w:rsidRDefault="006F55B7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C86BF" w14:textId="674A97B8" w:rsidR="006F55B7" w:rsidRPr="00E30F0A" w:rsidRDefault="00E30F0A" w:rsidP="00E911F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</w:t>
            </w:r>
            <w:r w:rsidR="006F55B7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рибут «Префикс</w:t>
            </w:r>
            <w:r w:rsidR="00D87690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="00D87690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</w:t>
            </w:r>
            <w:proofErr w:type="gramEnd"/>
            <w:r w:rsidR="006F55B7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6F55B7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системный разделитель, определяется в соответчики с кодом параметра «</w:t>
            </w:r>
            <w:proofErr w:type="spellStart"/>
            <w:r w:rsidR="006F55B7" w:rsidRPr="00D87690">
              <w:rPr>
                <w:rFonts w:ascii="Times New Roman" w:hAnsi="Times New Roman" w:cs="Times New Roman"/>
                <w:sz w:val="24"/>
                <w:szCs w:val="24"/>
              </w:rPr>
              <w:t>PrefSymb</w:t>
            </w:r>
            <w:proofErr w:type="spellEnd"/>
            <w:r w:rsidR="006F55B7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атрибут </w:t>
            </w:r>
            <w:r w:rsidR="006F55B7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«Номер</w:t>
            </w:r>
            <w:r w:rsidR="00D87690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</w:t>
            </w:r>
            <w:r w:rsidR="006F55B7"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записи документарного регистра «Путевые листы»</w:t>
            </w:r>
            <w:r w:rsid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, определяется в соответствии со значением </w:t>
            </w:r>
            <w:r w:rsid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lastRenderedPageBreak/>
              <w:t>атрибута «</w:t>
            </w:r>
            <w:r w:rsidR="00E911FB" w:rsidRPr="00E30F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Путевой лист</w:t>
            </w:r>
            <w:r w:rsid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», описанного в п. 5.1. подпункт «3.</w:t>
            </w:r>
            <w:r w:rsidR="00E911FB"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 w:rsid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D87690" w:rsidRPr="00D87690" w14:paraId="255EDB1D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2887" w14:textId="13F37029" w:rsidR="00D87690" w:rsidRPr="00D87690" w:rsidRDefault="00D87690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DATEDOC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57EFD" w14:textId="70D73F08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дата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56F60" w14:textId="79108E6E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E89F1" w14:textId="217C17E9" w:rsidR="00D87690" w:rsidRPr="00D87690" w:rsidRDefault="00D87690" w:rsidP="00E911F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соответствует атрибуту «Дата </w:t>
            </w:r>
            <w:proofErr w:type="gramStart"/>
            <w:r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</w:t>
            </w:r>
            <w:proofErr w:type="gramEnd"/>
            <w:r w:rsidRPr="00D876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записи документарного регистра «Путевые листы»</w:t>
            </w:r>
            <w:r w:rsid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со значением атрибута «</w:t>
            </w:r>
            <w:r w:rsidR="00E911FB" w:rsidRPr="00E30F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Путевой лист</w:t>
            </w:r>
            <w:r w:rsid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», описанного в п. 5.1. подпункт «3.</w:t>
            </w:r>
            <w:r w:rsidR="00E911FB"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 w:rsid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E911FB" w:rsidRPr="00D87690" w14:paraId="55E6490B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2F70" w14:textId="6A2EDF9F" w:rsidR="00E911FB" w:rsidRPr="00D87690" w:rsidRDefault="00E911FB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0B1269">
              <w:t>HaulerUnitsCard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0B920" w14:textId="2345D23F" w:rsidR="00E911FB" w:rsidRPr="00D87690" w:rsidRDefault="00E911FB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proofErr w:type="spellStart"/>
            <w:r w:rsidRPr="000B1269">
              <w:t>Составной</w:t>
            </w:r>
            <w:proofErr w:type="spellEnd"/>
            <w:r w:rsidRPr="000B1269">
              <w:t xml:space="preserve">, </w:t>
            </w:r>
            <w:proofErr w:type="spellStart"/>
            <w:r w:rsidRPr="000B1269">
              <w:t>HaulerUnitsCard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AC781" w14:textId="489F7B8D" w:rsidR="00E911FB" w:rsidRPr="00D87690" w:rsidRDefault="00E911FB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0B1269"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4999F" w14:textId="2953A0B3" w:rsidR="00E911FB" w:rsidRPr="00D87690" w:rsidRDefault="00E911FB" w:rsidP="00E911F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11FB">
              <w:rPr>
                <w:lang w:val="ru-RU"/>
              </w:rPr>
              <w:t>Данные учетного регистра  «Картотека АТС»</w:t>
            </w:r>
          </w:p>
        </w:tc>
      </w:tr>
    </w:tbl>
    <w:p w14:paraId="62F24AB3" w14:textId="77777777" w:rsidR="00D87690" w:rsidRPr="00D87690" w:rsidRDefault="00D87690" w:rsidP="00D876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15A4252" w14:textId="2A395A1C" w:rsidR="00D87690" w:rsidRPr="00D87690" w:rsidRDefault="00D87690" w:rsidP="00D876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690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Pr="00D8769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D87690" w:rsidRPr="00D87690" w14:paraId="60B0A9C3" w14:textId="77777777" w:rsidTr="00C275F4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EAEEC66" w14:textId="77777777" w:rsidR="00D87690" w:rsidRPr="00D87690" w:rsidRDefault="00D876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17AFF022" w14:textId="77777777" w:rsidR="00D87690" w:rsidRPr="00D87690" w:rsidRDefault="00D876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39BF6BB" w14:textId="77777777" w:rsidR="00D87690" w:rsidRPr="00D87690" w:rsidRDefault="00D876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color w:val="000000" w:themeColor="text1"/>
                <w:szCs w:val="24"/>
                <w:lang w:val="ru-RU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1554E7C" w14:textId="77777777" w:rsidR="00D87690" w:rsidRPr="00D87690" w:rsidRDefault="00D87690" w:rsidP="00C275F4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Описание</w:t>
            </w:r>
          </w:p>
        </w:tc>
      </w:tr>
      <w:tr w:rsidR="00D87690" w:rsidRPr="00D87690" w14:paraId="348EBCEB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78F3" w14:textId="583BB373" w:rsidR="00D87690" w:rsidRPr="00D87690" w:rsidRDefault="00C275F4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STATE_NUMB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5FDB0" w14:textId="77777777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02B6" w14:textId="77777777" w:rsidR="00D87690" w:rsidRPr="00D87690" w:rsidRDefault="00D87690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EB551" w14:textId="50F9B613" w:rsidR="00D87690" w:rsidRPr="00D87690" w:rsidRDefault="00E30F0A" w:rsidP="00E30F0A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Значение атрибута «</w:t>
            </w:r>
            <w:r w:rsidR="00C275F4"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Государственный номер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 записи учетного регистра «Картотека АТС», определяется в соответствии со значением атрибута «АТС», описанного в п. 5.1. подпункт «3.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C275F4" w:rsidRPr="00E30F0A" w14:paraId="7AE52A2A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B677" w14:textId="41270E9C" w:rsidR="00C275F4" w:rsidRPr="00C275F4" w:rsidRDefault="00C275F4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SCARD_GRNUMB_ALL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6DDC8" w14:textId="77AA2942" w:rsidR="00C275F4" w:rsidRPr="00D87690" w:rsidRDefault="00C275F4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7005F" w14:textId="77777777" w:rsidR="00C275F4" w:rsidRPr="00D87690" w:rsidRDefault="00C275F4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617A0" w14:textId="3C232654" w:rsidR="00C275F4" w:rsidRPr="00E30F0A" w:rsidRDefault="00C275F4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Гаражный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</w:t>
            </w: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номер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</w:t>
            </w: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АТС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«</w:t>
            </w: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PREFIX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_</w:t>
            </w: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GRNUMB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»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и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«</w:t>
            </w:r>
            <w:r w:rsidRPr="00E30F0A">
              <w:rPr>
                <w:lang w:val="ru-RU"/>
              </w:rPr>
              <w:t xml:space="preserve"> </w:t>
            </w: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CARD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_</w:t>
            </w: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GRNUMB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»</w:t>
            </w:r>
            <w:r w:rsid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записи учетного регистра «Картотека АТС», определяется в соответствии со значением атрибута «АТС», описанного в п. 5.1. подпункт «3.</w:t>
            </w:r>
            <w:r w:rsidR="00E30F0A"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Заполнение атрибутов записи заголовка  в документарном регистре «Проверочные листы </w:t>
            </w:r>
            <w:r w:rsidR="00E30F0A"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lastRenderedPageBreak/>
              <w:t>оборудования»</w:t>
            </w:r>
            <w:r w:rsid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C275F4" w:rsidRPr="00D87690" w14:paraId="710BE87F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376E8" w14:textId="3FDED130" w:rsidR="00C275F4" w:rsidRPr="00C275F4" w:rsidRDefault="00C275F4" w:rsidP="00C275F4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C275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lastRenderedPageBreak/>
              <w:t>DICCMRKS_CODE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648E" w14:textId="23649F00" w:rsidR="00C275F4" w:rsidRPr="00D87690" w:rsidRDefault="00C275F4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F7B9C" w14:textId="77777777" w:rsidR="00C275F4" w:rsidRPr="00D87690" w:rsidRDefault="00C275F4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CD91" w14:textId="1E6A6579" w:rsidR="00C275F4" w:rsidRPr="00C275F4" w:rsidRDefault="00E30F0A" w:rsidP="00E30F0A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Значение атрибута «Мнемокод» словарного регистра «Марки автомашин», определяется в соответствии со значением атрибута «АТС», описанного в п. 5.1. подпункт «3.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E911FB" w:rsidRPr="00D87690" w14:paraId="41B76BA6" w14:textId="77777777" w:rsidTr="00C275F4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7E19" w14:textId="5E1132EB" w:rsidR="00E911FB" w:rsidRPr="00C275F4" w:rsidRDefault="00E911FB" w:rsidP="00E911F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proofErr w:type="spellStart"/>
            <w:r w:rsidRPr="00144A96">
              <w:t>HaulerCheckSheet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25C1" w14:textId="258C8C5A" w:rsidR="00E911FB" w:rsidRDefault="00E911FB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proofErr w:type="spellStart"/>
            <w:r w:rsidRPr="00144A96">
              <w:t>Составной</w:t>
            </w:r>
            <w:proofErr w:type="spellEnd"/>
            <w:r w:rsidRPr="00144A96">
              <w:t xml:space="preserve">, </w:t>
            </w:r>
            <w:proofErr w:type="spellStart"/>
            <w:r w:rsidRPr="00144A96">
              <w:t>HaulerCheckSheet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1814" w14:textId="1BF10EF2" w:rsidR="00E911FB" w:rsidRPr="00D87690" w:rsidRDefault="00E911FB" w:rsidP="00C275F4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44A96"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B599" w14:textId="09D720E0" w:rsidR="00E911FB" w:rsidRDefault="00E911FB" w:rsidP="00E30F0A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E911FB">
              <w:rPr>
                <w:lang w:val="ru-RU"/>
              </w:rPr>
              <w:t>Данные словарного регистра  «Настройки проверочных листов»</w:t>
            </w:r>
          </w:p>
        </w:tc>
      </w:tr>
    </w:tbl>
    <w:p w14:paraId="5E2A397A" w14:textId="77777777" w:rsidR="00B45390" w:rsidRDefault="00B45390" w:rsidP="00922AE9"/>
    <w:p w14:paraId="539DD737" w14:textId="5AD62849" w:rsidR="00E911FB" w:rsidRPr="00D87690" w:rsidRDefault="00E911FB" w:rsidP="00E911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690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144A96">
        <w:t>HaulerCheckSheet</w:t>
      </w:r>
      <w:proofErr w:type="spellEnd"/>
      <w:r w:rsidRPr="00D8769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E911FB" w:rsidRPr="00D87690" w14:paraId="13245B95" w14:textId="77777777" w:rsidTr="00D166F2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69564972" w14:textId="77777777" w:rsidR="00E911FB" w:rsidRPr="00D87690" w:rsidRDefault="00E911FB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E4C8CE8" w14:textId="77777777" w:rsidR="00E911FB" w:rsidRPr="00D87690" w:rsidRDefault="00E911FB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9C668BD" w14:textId="77777777" w:rsidR="00E911FB" w:rsidRPr="00D87690" w:rsidRDefault="00E911FB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color w:val="000000" w:themeColor="text1"/>
                <w:szCs w:val="24"/>
                <w:lang w:val="ru-RU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BACE6F0" w14:textId="77777777" w:rsidR="00E911FB" w:rsidRPr="00D87690" w:rsidRDefault="00E911FB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Описание</w:t>
            </w:r>
          </w:p>
        </w:tc>
      </w:tr>
      <w:tr w:rsidR="00E911FB" w:rsidRPr="00D87690" w14:paraId="157C568E" w14:textId="77777777" w:rsidTr="00D166F2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A2729" w14:textId="785C5F5B" w:rsidR="00E911FB" w:rsidRPr="00D87690" w:rsidRDefault="00E911FB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N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HLCHKSHT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D4D66" w14:textId="21AC0D70" w:rsidR="00E911FB" w:rsidRPr="00E911FB" w:rsidRDefault="00E911FB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257C" w14:textId="77777777" w:rsidR="00E911FB" w:rsidRPr="00D87690" w:rsidRDefault="00E911FB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DE163" w14:textId="7C2D2A8C" w:rsidR="00E911FB" w:rsidRPr="00D87690" w:rsidRDefault="00E911FB" w:rsidP="00E911F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Регистрационный номер записи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словарного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регистра «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Настройки проверочных 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со значением атрибута «</w:t>
            </w:r>
            <w:r w:rsidRPr="00E911F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Настройка проверочного листа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», описанного в п. 5.1. подпункт «3.</w:t>
            </w:r>
            <w:r w:rsidRPr="00E30F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Заполнение атрибутов записи заголовка  в документарном регистре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</w:p>
        </w:tc>
      </w:tr>
      <w:tr w:rsidR="00D166F2" w:rsidRPr="00D87690" w14:paraId="03897CAE" w14:textId="77777777" w:rsidTr="00D166F2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CD9DF" w14:textId="77777777" w:rsidR="00D166F2" w:rsidRPr="00D87690" w:rsidRDefault="00D166F2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HaulerSheetsEquipmentLines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F1FB1" w14:textId="77777777" w:rsidR="00D166F2" w:rsidRPr="00D87690" w:rsidRDefault="00D166F2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Составной</w:t>
            </w:r>
            <w:proofErr w:type="spellEnd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HaulerSheetsEquipmentLine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C7C8" w14:textId="13896811" w:rsidR="00D166F2" w:rsidRPr="001F090B" w:rsidRDefault="00D166F2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М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0E82" w14:textId="77777777" w:rsidR="00D166F2" w:rsidRPr="00D87690" w:rsidRDefault="00D166F2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Данные спецификации  «Проверочные листы оборудования (</w:t>
            </w:r>
            <w:proofErr w:type="spellStart"/>
            <w:proofErr w:type="gramStart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c</w:t>
            </w:r>
            <w:proofErr w:type="gramEnd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троки</w:t>
            </w:r>
            <w:proofErr w:type="spellEnd"/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)» документарного регистра «Проверочные листы оборудования»</w:t>
            </w:r>
          </w:p>
        </w:tc>
      </w:tr>
    </w:tbl>
    <w:p w14:paraId="70F31576" w14:textId="304D0566" w:rsidR="00D166F2" w:rsidRPr="00D87690" w:rsidRDefault="00D166F2" w:rsidP="00D166F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690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HaulerSheetsEquipmentLine</w:t>
      </w:r>
      <w:proofErr w:type="spellEnd"/>
      <w:r w:rsidRPr="00D8769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D166F2" w:rsidRPr="00D87690" w14:paraId="0D6257AC" w14:textId="77777777" w:rsidTr="00D166F2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388B3313" w14:textId="77777777" w:rsidR="00D166F2" w:rsidRPr="00D87690" w:rsidRDefault="00D166F2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F332642" w14:textId="77777777" w:rsidR="00D166F2" w:rsidRPr="00D87690" w:rsidRDefault="00D166F2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84FA151" w14:textId="77777777" w:rsidR="00D166F2" w:rsidRPr="00D87690" w:rsidRDefault="00D166F2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color w:val="000000" w:themeColor="text1"/>
                <w:szCs w:val="24"/>
                <w:lang w:val="ru-RU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1EC9D7C" w14:textId="77777777" w:rsidR="00D166F2" w:rsidRPr="00D87690" w:rsidRDefault="00D166F2" w:rsidP="00D166F2">
            <w:pPr>
              <w:pStyle w:val="RSNormal"/>
              <w:ind w:firstLine="0"/>
              <w:jc w:val="center"/>
              <w:rPr>
                <w:b/>
                <w:szCs w:val="24"/>
                <w:lang w:val="ru-RU"/>
              </w:rPr>
            </w:pPr>
            <w:r w:rsidRPr="00D87690">
              <w:rPr>
                <w:b/>
                <w:szCs w:val="24"/>
                <w:lang w:val="ru-RU"/>
              </w:rPr>
              <w:t>Описание</w:t>
            </w:r>
          </w:p>
        </w:tc>
      </w:tr>
      <w:tr w:rsidR="00D166F2" w:rsidRPr="00D87690" w14:paraId="15154477" w14:textId="77777777" w:rsidTr="00D166F2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08C0" w14:textId="77777777" w:rsidR="00D166F2" w:rsidRPr="00D87690" w:rsidRDefault="00D166F2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N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HLCHKSHT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681F" w14:textId="77777777" w:rsidR="00D166F2" w:rsidRPr="00E911FB" w:rsidRDefault="00D166F2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D33D7" w14:textId="77777777" w:rsidR="00D166F2" w:rsidRPr="00D87690" w:rsidRDefault="00D166F2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AC35B" w14:textId="59CF8FD9" w:rsidR="00D166F2" w:rsidRPr="00D87690" w:rsidRDefault="00D166F2" w:rsidP="00A44CA5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Регистрационный номер записи </w:t>
            </w:r>
            <w:r w:rsidR="00A44CA5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спецификации  «Проверочные листы оборудования (</w:t>
            </w:r>
            <w:r w:rsidR="007563DD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строки</w:t>
            </w:r>
            <w:r w:rsidR="00A44CA5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)» </w:t>
            </w:r>
            <w:r w:rsidR="00A44CA5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lastRenderedPageBreak/>
              <w:t>документарного регистра «Проверочные листы оборудования»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, </w:t>
            </w:r>
            <w:r w:rsid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определяется в соответствии с описанием в п. 5.1. подпункт 4</w:t>
            </w:r>
          </w:p>
        </w:tc>
      </w:tr>
      <w:tr w:rsidR="00124B0C" w:rsidRPr="00D87690" w14:paraId="2630A816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946DA" w14:textId="49634F8C" w:rsidR="00124B0C" w:rsidRPr="00A44CA5" w:rsidRDefault="00124B0C" w:rsidP="00A23EBE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N</w:t>
            </w:r>
            <w:r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00D2" w14:textId="36C6D212" w:rsidR="00124B0C" w:rsidRDefault="00124B0C" w:rsidP="00A23EBE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C5A25" w14:textId="0475D5EF" w:rsidR="00124B0C" w:rsidRPr="00D87690" w:rsidRDefault="00124B0C" w:rsidP="00A23EBE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B1FD3" w14:textId="6FAB41C3" w:rsidR="00124B0C" w:rsidRPr="00A44CA5" w:rsidRDefault="00124B0C" w:rsidP="001F090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Регистрационный номер записи спецификации  «</w:t>
            </w:r>
            <w:r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Настройки проверочных листов (</w:t>
            </w:r>
            <w:r w:rsidR="007563DD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строки</w:t>
            </w:r>
            <w:r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)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 документарного регистра «</w:t>
            </w:r>
            <w:r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Настройки проверочных 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 описанием в п. 5.1. подпункт 4</w:t>
            </w:r>
          </w:p>
        </w:tc>
      </w:tr>
      <w:tr w:rsidR="00A44CA5" w:rsidRPr="00D87690" w14:paraId="1B8CC7FF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540D0" w14:textId="5F7C1A26" w:rsidR="00A44CA5" w:rsidRPr="00A44CA5" w:rsidRDefault="00A44CA5" w:rsidP="00A23EBE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HLCHKSHTLN_ORD_NUMB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41991" w14:textId="77777777" w:rsidR="00A44CA5" w:rsidRPr="00E911FB" w:rsidRDefault="00A44CA5" w:rsidP="00A23EBE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5BDBF" w14:textId="77777777" w:rsidR="00A44CA5" w:rsidRPr="00D87690" w:rsidRDefault="00A44CA5" w:rsidP="00A23EBE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1BB5" w14:textId="4E2C3423" w:rsidR="00A44CA5" w:rsidRPr="00D87690" w:rsidRDefault="00A44CA5" w:rsidP="001F090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Порядковый номер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, соответствует одноименному атрибуту </w:t>
            </w:r>
            <w:r w:rsidR="00124B0C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спецификации  «Настройки проверочных листов (</w:t>
            </w:r>
            <w:r w:rsidR="007563DD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строки</w:t>
            </w:r>
            <w:r w:rsidR="00124B0C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)» документарного регистра «Настройки проверочных листов»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, определяется в соответствии с описанием в п. 5.1. подпункт 4. 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Определяет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поряд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ок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отображения пунктов 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проверки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в мобильном приложении. </w:t>
            </w:r>
          </w:p>
        </w:tc>
      </w:tr>
      <w:tr w:rsidR="00A44CA5" w:rsidRPr="00D87690" w14:paraId="3AFBF297" w14:textId="77777777" w:rsidTr="00D166F2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1F6A" w14:textId="16AE94B6" w:rsidR="00A44CA5" w:rsidRPr="00A44CA5" w:rsidRDefault="00A44CA5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HLCHKSHTLN_NAME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0616" w14:textId="26E53502" w:rsidR="00A44CA5" w:rsidRPr="00A44CA5" w:rsidRDefault="00A44CA5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87F5D" w14:textId="53AD0215" w:rsidR="00A44CA5" w:rsidRPr="00A44CA5" w:rsidRDefault="00A44CA5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F8EA" w14:textId="750A73CA" w:rsidR="00A44CA5" w:rsidRPr="00D87690" w:rsidRDefault="00A44CA5" w:rsidP="00A44CA5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Наименование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 w:rsidR="00124B0C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соответствует одноименному атрибуту спецификации  «Настройки проверочных листов (</w:t>
            </w:r>
            <w:r w:rsidR="007563DD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строки</w:t>
            </w:r>
            <w:r w:rsidR="00124B0C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)» документарного регистра «Настройки проверочных листов»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 описанием в п. 5.1. подпункт 4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используется для отображения данных  мобильном приложении</w:t>
            </w:r>
          </w:p>
        </w:tc>
      </w:tr>
      <w:tr w:rsidR="00A44CA5" w:rsidRPr="00D87690" w14:paraId="4A9F3D79" w14:textId="77777777" w:rsidTr="00D166F2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3D34" w14:textId="230DD594" w:rsidR="00A44CA5" w:rsidRPr="00A44CA5" w:rsidRDefault="00A44CA5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HLCHKSHTLN_METHOD_CHK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5BDEC" w14:textId="259A8864" w:rsidR="00A44CA5" w:rsidRDefault="00A44CA5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3CBE6" w14:textId="2F35C070" w:rsidR="00A44CA5" w:rsidRPr="00A44CA5" w:rsidRDefault="00A44CA5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DCC5" w14:textId="12B8992C" w:rsidR="00A44CA5" w:rsidRPr="00D87690" w:rsidRDefault="00A44CA5" w:rsidP="001F090B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Методы проверки</w:t>
            </w:r>
            <w:r w:rsid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 соответствует одноименному атрибуту </w:t>
            </w:r>
            <w:r w:rsidR="00124B0C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спецификации  «Настройки проверочных листов (</w:t>
            </w:r>
            <w:r w:rsidR="007563DD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строки</w:t>
            </w:r>
            <w:r w:rsidR="00124B0C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)» документарного регистра «Настройки проверочных листов»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 описанием в п. 5.1. подпункт 4, используется для отображения данных  мобильном приложении</w:t>
            </w:r>
          </w:p>
        </w:tc>
      </w:tr>
      <w:tr w:rsidR="00A44CA5" w:rsidRPr="00D87690" w14:paraId="727A6C7B" w14:textId="77777777" w:rsidTr="00D166F2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1765" w14:textId="6BD74D92" w:rsidR="00A44CA5" w:rsidRPr="00A44CA5" w:rsidRDefault="00A44CA5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HLCHKSHTLN_ORD_NUMB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7355" w14:textId="5D0588D9" w:rsidR="00A44CA5" w:rsidRDefault="00A44CA5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63E1A" w14:textId="56CF8686" w:rsidR="00A44CA5" w:rsidRPr="00D87690" w:rsidRDefault="00A44CA5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2417" w14:textId="4A90CBD7" w:rsidR="00A44CA5" w:rsidRPr="00D87690" w:rsidRDefault="00A44CA5" w:rsidP="00124B0C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A44C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Родительская строка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, соответствует одноименному атрибуту 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lastRenderedPageBreak/>
              <w:t>спецификации «</w:t>
            </w:r>
            <w:r w:rsidR="001F090B" w:rsidRP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Настройки проверочных листов (</w:t>
            </w:r>
            <w:r w:rsidR="007563DD" w:rsidRP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строки</w:t>
            </w:r>
            <w:r w:rsidR="001F090B" w:rsidRP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)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 xml:space="preserve">» словарного регистра, </w:t>
            </w:r>
            <w:r w:rsidR="001F090B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«</w:t>
            </w:r>
            <w:r w:rsidR="001F090B"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Настройки проверочных листов</w:t>
            </w:r>
            <w:r w:rsidR="001F090B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</w:t>
            </w:r>
            <w:r w:rsidR="001F09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определяется в соответствии с описанием в п. 5.1. подпункт 4. Используется для группировки пунктов проверки в мобильном приложении</w:t>
            </w:r>
          </w:p>
        </w:tc>
      </w:tr>
      <w:tr w:rsidR="00D166F2" w:rsidRPr="00D87690" w14:paraId="0990B3C0" w14:textId="77777777" w:rsidTr="00D166F2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C7FE" w14:textId="17DD255D" w:rsidR="00D166F2" w:rsidRDefault="00D166F2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564CB5">
              <w:lastRenderedPageBreak/>
              <w:t>HaulerSheetsEquipmentLinesSettings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7551B" w14:textId="19EF1636" w:rsidR="00D166F2" w:rsidRDefault="00D166F2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proofErr w:type="spellStart"/>
            <w:r w:rsidRPr="00564CB5">
              <w:t>Составной</w:t>
            </w:r>
            <w:proofErr w:type="spellEnd"/>
            <w:r w:rsidRPr="00564CB5">
              <w:t xml:space="preserve">, </w:t>
            </w:r>
            <w:proofErr w:type="spellStart"/>
            <w:r w:rsidRPr="00564CB5">
              <w:t>HaulerSheetsEquipmentLinesSetting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D3FC" w14:textId="1969FEE3" w:rsidR="00D166F2" w:rsidRPr="001F090B" w:rsidRDefault="00D166F2" w:rsidP="00D166F2">
            <w:pPr>
              <w:pStyle w:val="13"/>
              <w:spacing w:before="3"/>
              <w:ind w:right="-4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564CB5">
              <w:t>О</w:t>
            </w:r>
            <w:r w:rsidR="001F090B">
              <w:rPr>
                <w:lang w:val="ru-RU"/>
              </w:rPr>
              <w:t>М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48F4" w14:textId="55F00EBF" w:rsidR="00D166F2" w:rsidRPr="00D87690" w:rsidRDefault="00124B0C" w:rsidP="00D166F2">
            <w:pPr>
              <w:pStyle w:val="13"/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Данные спецификации  «</w:t>
            </w:r>
            <w:r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Проверочные листы оборудования (</w:t>
            </w:r>
            <w:r w:rsidR="007563DD"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строки</w:t>
            </w:r>
            <w:r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, параметры)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</w:rPr>
              <w:t>» документарного регистра «Проверочные листы оборудования»</w:t>
            </w:r>
          </w:p>
        </w:tc>
      </w:tr>
    </w:tbl>
    <w:p w14:paraId="46C9D887" w14:textId="77777777" w:rsidR="001F090B" w:rsidRDefault="001F090B" w:rsidP="001F09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B6D9397" w14:textId="7F02D496" w:rsidR="001F090B" w:rsidRPr="001F090B" w:rsidRDefault="001F090B" w:rsidP="001F09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090B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1F090B">
        <w:rPr>
          <w:rFonts w:ascii="Times New Roman" w:hAnsi="Times New Roman" w:cs="Times New Roman"/>
          <w:sz w:val="24"/>
        </w:rPr>
        <w:t>HaulerSheetsEquipmentLinesSetting</w:t>
      </w:r>
      <w:proofErr w:type="spellEnd"/>
      <w:r w:rsidRPr="001F090B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1F090B" w:rsidRPr="001F090B" w14:paraId="17700673" w14:textId="77777777" w:rsidTr="00A23EBE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5C3D5A1" w14:textId="77777777" w:rsidR="001F090B" w:rsidRPr="001F090B" w:rsidRDefault="001F090B" w:rsidP="001F090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1F09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4E77028" w14:textId="77777777" w:rsidR="001F090B" w:rsidRPr="001F090B" w:rsidRDefault="001F090B" w:rsidP="001F090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1F09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6DC6934F" w14:textId="77777777" w:rsidR="001F090B" w:rsidRPr="001F090B" w:rsidRDefault="001F090B" w:rsidP="001F090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1F090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60E2360" w14:textId="77777777" w:rsidR="001F090B" w:rsidRPr="001F090B" w:rsidRDefault="001F090B" w:rsidP="001F090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1F09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1F090B" w:rsidRPr="001F090B" w14:paraId="1EDE0746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424E5" w14:textId="77777777" w:rsidR="001F090B" w:rsidRPr="001F090B" w:rsidRDefault="001F090B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</w:t>
            </w: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84B17" w14:textId="77777777" w:rsidR="001F090B" w:rsidRPr="001F090B" w:rsidRDefault="001F090B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B2C1" w14:textId="77777777" w:rsidR="001F090B" w:rsidRPr="001F090B" w:rsidRDefault="001F090B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78AA0" w14:textId="3368D282" w:rsidR="001F090B" w:rsidRPr="001F090B" w:rsidRDefault="001F090B" w:rsidP="007563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спецификации  «</w:t>
            </w:r>
            <w:r w:rsidR="00124B0C" w:rsidRPr="00124B0C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 (</w:t>
            </w:r>
            <w:r w:rsidR="007563DD" w:rsidRPr="00124B0C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строки</w:t>
            </w:r>
            <w:r w:rsidR="00124B0C" w:rsidRPr="00124B0C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параметры)</w:t>
            </w: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документарного регистра «Проверочные листы оборудования», определяется в соответствии с описанием в п. 5.1. подпункт </w:t>
            </w:r>
            <w:r w:rsidR="007563DD"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</w:tr>
      <w:tr w:rsidR="007563DD" w:rsidRPr="001F090B" w14:paraId="28D925E5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E7823" w14:textId="225BA967" w:rsidR="007563DD" w:rsidRPr="001F090B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HLCHKSHTLNST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3A1A4" w14:textId="3FA71794" w:rsidR="007563DD" w:rsidRPr="001F090B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D02FF" w14:textId="08405C2A" w:rsidR="007563DD" w:rsidRPr="001F090B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8B233" w14:textId="02E01EB0" w:rsidR="007563DD" w:rsidRPr="007563DD" w:rsidRDefault="007563DD" w:rsidP="007563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спецификации  «</w:t>
            </w:r>
            <w:r w:rsidRPr="007563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параметры)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</w:t>
            </w:r>
            <w:r w:rsidRPr="00124B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определяется в соответствии с описанием в п. 5.1. подпункт </w:t>
            </w:r>
            <w:r w:rsidRPr="007563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</w:tr>
      <w:tr w:rsidR="007563DD" w:rsidRPr="001F090B" w14:paraId="29B9C1CB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39BFD" w14:textId="72869A9D" w:rsidR="007563DD" w:rsidRPr="007563DD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HLCHKSHTLNST_POSITION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3FE39" w14:textId="68188678" w:rsidR="007563DD" w:rsidRPr="001F090B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84DB" w14:textId="0FEB8B4E" w:rsidR="007563DD" w:rsidRPr="007563DD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1AF96" w14:textId="1A936E12" w:rsidR="007563DD" w:rsidRPr="001F090B" w:rsidRDefault="007563DD" w:rsidP="007563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Порядковый номер, соответствует одноименному атрибуту спецификации  «</w:t>
            </w:r>
            <w:r w:rsidRPr="007563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параметры)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документарного регистра «Настройки проверочных листов», определяется в 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соответствии с описанием в п. 5.1. подпункт 5. Определяет порядок отображения 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параметров 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пункт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проверки в мобильном приложении.</w:t>
            </w:r>
          </w:p>
        </w:tc>
      </w:tr>
      <w:tr w:rsidR="007563DD" w:rsidRPr="001F090B" w14:paraId="1F7E9700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E9A92" w14:textId="5243016F" w:rsidR="007563DD" w:rsidRPr="007563DD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HLCHKSHTLNST_NAME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CA22A" w14:textId="462BD4C2" w:rsidR="007563DD" w:rsidRPr="001F090B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5F7E8" w14:textId="5A4BDD6A" w:rsidR="007563DD" w:rsidRPr="007563DD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4402C" w14:textId="5D6F5E01" w:rsidR="007563DD" w:rsidRPr="001F090B" w:rsidRDefault="007563DD" w:rsidP="007563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Наименование» соответствует одноименному атрибуту спецификации  «</w:t>
            </w:r>
            <w:r w:rsidRPr="007563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параметры)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документарного регистра «Настройки проверочных листов», определяется в соответствии с описанием в п. 5.1. подпункт 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 используется для отображения данных  мобильном приложении</w:t>
            </w:r>
          </w:p>
        </w:tc>
      </w:tr>
      <w:tr w:rsidR="007563DD" w:rsidRPr="001F090B" w14:paraId="20817E82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5F8D7" w14:textId="49D4F8E8" w:rsidR="007563DD" w:rsidRPr="007563DD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DATA_TYPE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81E8F" w14:textId="1C8D4AB6" w:rsidR="007563DD" w:rsidRPr="001F090B" w:rsidRDefault="008667D5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1F090B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0E3E" w14:textId="5AFBE7B0" w:rsidR="007563DD" w:rsidRPr="008667D5" w:rsidRDefault="008667D5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OK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42E12" w14:textId="3C3FEB07" w:rsidR="008667D5" w:rsidRPr="00714891" w:rsidRDefault="008667D5" w:rsidP="008667D5">
            <w:pPr>
              <w:spacing w:line="36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Тип данных,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соответствует одноименному атрибуту спецификации  «</w:t>
            </w:r>
            <w:r w:rsidRPr="007563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параметры)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документарного регистра «Настройки проверочных листов», определяется в соответствии с описанием в п. 5.1. подпункт 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  <w:r w:rsidRPr="007563DD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 используется для отображения данных  мобильном приложении</w:t>
            </w:r>
            <w:r w:rsidRPr="008667D5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.</w:t>
            </w:r>
          </w:p>
          <w:p w14:paraId="50A51151" w14:textId="143C9DF8" w:rsidR="008667D5" w:rsidRDefault="008667D5" w:rsidP="008667D5">
            <w:pPr>
              <w:spacing w:line="36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Перечень допустимых значений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:</w:t>
            </w:r>
          </w:p>
          <w:p w14:paraId="74850211" w14:textId="4597D3FE" w:rsid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Число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46061E6B" w14:textId="30F1F21C" w:rsid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1 -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Логический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нет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1FD20664" w14:textId="2F129ECC" w:rsid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2 -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без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времени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7862D10C" w14:textId="79A73E4D" w:rsid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3 -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часы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минуты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200E1366" w14:textId="27C051D3" w:rsidR="008667D5" w:rsidRP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4 -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(с 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секундами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80FE006" w14:textId="3B20FBAA" w:rsidR="008667D5" w:rsidRP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Строка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B637C00" w14:textId="023F609F" w:rsidR="008667D5" w:rsidRP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6 - </w:t>
            </w: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Текстовые данные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clob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46A6B48" w14:textId="50C1124A" w:rsidR="008667D5" w:rsidRPr="008667D5" w:rsidRDefault="008667D5" w:rsidP="00110E52">
            <w:pPr>
              <w:pStyle w:val="a8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7 - </w:t>
            </w: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Двоичные данные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blob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AFC5A3" w14:textId="3FE9DC8C" w:rsidR="007563DD" w:rsidRPr="008667D5" w:rsidRDefault="007563DD" w:rsidP="008667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 xml:space="preserve">Для всех </w:t>
            </w:r>
            <w:proofErr w:type="gramStart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типов</w:t>
            </w:r>
            <w:proofErr w:type="gramEnd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 xml:space="preserve"> данных, кроме «Логический (нет/да)», «Текстовые данные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clob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)» и Двоичные данные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blob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) в разделе «Типы параметров проверочных листов» доступно заполнение специф</w:t>
            </w:r>
            <w:r w:rsidR="008667D5">
              <w:rPr>
                <w:rFonts w:ascii="Times New Roman" w:hAnsi="Times New Roman" w:cs="Times New Roman"/>
                <w:sz w:val="24"/>
                <w:szCs w:val="24"/>
              </w:rPr>
              <w:t>икации «Перечислимые значения»</w:t>
            </w:r>
            <w:r w:rsidR="008667D5" w:rsidRPr="008667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следует проверять наличие записей в спецификации «Перечислимые значения» и формировать соответствующий список значений для заполнения соответствующего параметра;</w:t>
            </w:r>
          </w:p>
          <w:p w14:paraId="0D3DEDB6" w14:textId="77777777" w:rsidR="007563DD" w:rsidRPr="008667D5" w:rsidRDefault="007563DD" w:rsidP="008667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Тип данных «Двоичные данные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blob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)» используется для загрузки фотографий/файлов и соответствует способу ввода значений элемента SINPUT_TYPE_FILE  пакета PKG_EXS_EXT_RCMN_BASE;</w:t>
            </w:r>
          </w:p>
          <w:p w14:paraId="1BD51D63" w14:textId="77777777" w:rsidR="007563DD" w:rsidRPr="008667D5" w:rsidRDefault="007563DD" w:rsidP="008667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Тип данных «Текстовые данные (</w:t>
            </w:r>
            <w:proofErr w:type="spellStart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clob</w:t>
            </w:r>
            <w:proofErr w:type="spellEnd"/>
            <w:r w:rsidRPr="008667D5">
              <w:rPr>
                <w:rFonts w:ascii="Times New Roman" w:hAnsi="Times New Roman" w:cs="Times New Roman"/>
                <w:sz w:val="24"/>
                <w:szCs w:val="24"/>
              </w:rPr>
              <w:t>)» используется для указания гиперссылок и соответствует способу ввода значений элемента SINPUT_TYPE_URL  пакета PKG_EXS_EXT_RCMN_BASE;</w:t>
            </w:r>
          </w:p>
          <w:p w14:paraId="59D51044" w14:textId="77777777" w:rsidR="007563DD" w:rsidRPr="00A23EBE" w:rsidRDefault="007563DD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 xml:space="preserve">Тип данных «Строка» используется для указания текстовых данных и соответствует </w:t>
            </w:r>
            <w:r w:rsidRPr="00A23E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способу ввода значений элемента SINPUT_TYPE_TEXT  пакета PKG_EXS_EXT_RCMN_BASE;</w:t>
            </w:r>
          </w:p>
          <w:p w14:paraId="5DDDEE79" w14:textId="77777777" w:rsidR="007563DD" w:rsidRPr="00A23EBE" w:rsidRDefault="007563DD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«Дата (с секундами)» используется для указания даты со временем до секунд  и соответствует способу ввода значений элемента SINPUT_TYPE_DATE_TIME_SEC пакета PKG_EXS_EXT_RCMN_BASE;</w:t>
            </w:r>
          </w:p>
          <w:p w14:paraId="261275C5" w14:textId="77777777" w:rsidR="007563DD" w:rsidRPr="00A23EBE" w:rsidRDefault="007563DD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«Дата (часы, минуты)» используется для указания даты со временем и соответствует способу ввода значений элемента SINPUT_TYPE_DATE_TIME  пакета PKG_EXS_EXT_RCMN_BASE;</w:t>
            </w:r>
          </w:p>
          <w:p w14:paraId="2D3CC9EE" w14:textId="77777777" w:rsidR="007563DD" w:rsidRPr="00A23EBE" w:rsidRDefault="007563DD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«Дата (без времени)» используется для указания даты и соответствует способу ввода значений элемента SINPUT_TYPE_DATE  пакета PKG_EXS_EXT_RCMN_BASE;</w:t>
            </w:r>
          </w:p>
          <w:p w14:paraId="101B6E41" w14:textId="77777777" w:rsidR="007563DD" w:rsidRPr="00A23EBE" w:rsidRDefault="007563DD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 xml:space="preserve">Тип данных «Логический (нет/да)» используется для указания значения флага (да или нет) и соответствует способу ввода значений элемента SINPUT_TYPE_CHECKBOX  </w:t>
            </w:r>
            <w:r w:rsidRPr="00A23E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пакета PKG_EXS_EXT_RCMN_BASE;</w:t>
            </w:r>
          </w:p>
          <w:p w14:paraId="07616F56" w14:textId="77777777" w:rsidR="007563DD" w:rsidRPr="00A23EBE" w:rsidRDefault="007563DD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данный «Число» используется для указания числового значения и соответствует способу ввода значений элемента SINPUT_TYPE_MANUAL  пакета PKG_EXS_EXT_RCMN_BASE;</w:t>
            </w:r>
          </w:p>
          <w:p w14:paraId="70344680" w14:textId="77777777" w:rsidR="007563DD" w:rsidRPr="001F090B" w:rsidRDefault="007563DD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4D745A" w:rsidRPr="001F090B" w14:paraId="6CACE7B9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F888D" w14:textId="2B7926BB" w:rsidR="004D745A" w:rsidRPr="007563DD" w:rsidRDefault="004D745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4D745A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REQ_CHK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4444" w14:textId="3D860E2D" w:rsidR="004D745A" w:rsidRPr="001F090B" w:rsidRDefault="00AC6D8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C3A2" w14:textId="7217D1C3" w:rsidR="004D745A" w:rsidRPr="00AC6D8A" w:rsidRDefault="00AC6D8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2360" w14:textId="4C534352" w:rsidR="004D745A" w:rsidRPr="008667D5" w:rsidRDefault="004D745A" w:rsidP="008667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45A">
              <w:rPr>
                <w:rFonts w:ascii="Times New Roman" w:hAnsi="Times New Roman" w:cs="Times New Roman"/>
                <w:sz w:val="24"/>
                <w:szCs w:val="24"/>
              </w:rPr>
              <w:t>Обязательно для заполнения</w:t>
            </w:r>
            <w:r w:rsid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соответствует одноименному атрибуту спецификации «</w:t>
            </w:r>
            <w:r w:rsidR="00AC6D8A" w:rsidRPr="004D745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</w:t>
            </w:r>
            <w:r w:rsid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)» словарного регистра, </w:t>
            </w:r>
            <w:r w:rsidR="00AC6D8A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="00AC6D8A"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="00AC6D8A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определяется в соответствии с описанием в п. 5.1. подпункт 5.используется для контроля работы пользователя в мобильном приложении </w:t>
            </w:r>
          </w:p>
        </w:tc>
      </w:tr>
      <w:tr w:rsidR="004D745A" w:rsidRPr="001F090B" w14:paraId="23C3622F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4C8DF" w14:textId="3B1C2CCD" w:rsidR="004D745A" w:rsidRPr="007563DD" w:rsidRDefault="004D745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4D745A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HLCHKSHTLNST_NAME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AFB03" w14:textId="4C82E717" w:rsidR="004D745A" w:rsidRPr="001F090B" w:rsidRDefault="00AC6D8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806C" w14:textId="54E83E03" w:rsidR="004D745A" w:rsidRPr="00AC6D8A" w:rsidRDefault="00AC6D8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Н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A35F" w14:textId="04AB0C7B" w:rsidR="004D745A" w:rsidRPr="008667D5" w:rsidRDefault="004D745A" w:rsidP="00AC6D8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45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Родительский параметр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соответствует одноименному атрибуту спецификации «</w:t>
            </w:r>
            <w:r w:rsidRPr="004D745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)» словарного регистра, 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определяется в соответствии с описанием в п. 5.1. подпункт 5.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Используется для настройки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зависимост</w:t>
            </w:r>
            <w:r w:rsid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ей значений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параметров пунктов проверки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 в мобильном приложении</w:t>
            </w:r>
          </w:p>
        </w:tc>
      </w:tr>
      <w:tr w:rsidR="00AC6D8A" w:rsidRPr="001F090B" w14:paraId="2939EA10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EE17" w14:textId="59DCFF29" w:rsidR="00AC6D8A" w:rsidRPr="004D745A" w:rsidRDefault="00AC6D8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AC6D8A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HaulerCheckSheetsLinesSettingsValues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CF4F" w14:textId="51FE6383" w:rsidR="00AC6D8A" w:rsidRPr="001F090B" w:rsidRDefault="00AC6D8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4CB5">
              <w:t xml:space="preserve">Составной, </w:t>
            </w:r>
            <w:proofErr w:type="spellStart"/>
            <w:r w:rsidRPr="00AC6D8A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HaulerCheckSheetsLinesSettingsValue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D334" w14:textId="05D7441B" w:rsidR="00AC6D8A" w:rsidRPr="00BF7A6F" w:rsidRDefault="00AC6D8A" w:rsidP="001F09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НМ</w:t>
            </w:r>
            <w:r w:rsidR="00BF7A6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32E77" w14:textId="77777777" w:rsidR="00AC6D8A" w:rsidRDefault="00AC6D8A" w:rsidP="00AC6D8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Данные спецификации «</w:t>
            </w:r>
            <w:r w:rsidRP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</w:t>
            </w:r>
            <w:proofErr w:type="spellStart"/>
            <w:proofErr w:type="gramStart"/>
            <w:r w:rsidRP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P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P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параметры, значения)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. </w:t>
            </w:r>
          </w:p>
          <w:p w14:paraId="52E152FF" w14:textId="478A0058" w:rsidR="00AC6D8A" w:rsidRPr="004D745A" w:rsidRDefault="00AC6D8A" w:rsidP="00AC6D8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Заполняется при условии заполнения элемента «</w:t>
            </w:r>
            <w:r w:rsidRPr="004D745A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HLCHKSHTLNST_NAME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</w:t>
            </w:r>
          </w:p>
        </w:tc>
      </w:tr>
    </w:tbl>
    <w:p w14:paraId="13342C8D" w14:textId="77777777" w:rsidR="00E911FB" w:rsidRDefault="00E911FB" w:rsidP="00922AE9"/>
    <w:p w14:paraId="14823D0F" w14:textId="2AF53F24" w:rsidR="00AC6D8A" w:rsidRPr="00A23EBE" w:rsidRDefault="00AC6D8A" w:rsidP="00AC6D8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AC6D8A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en-US"/>
        </w:rPr>
        <w:t>HaulerCheckSheetsLinesSettingsValue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6"/>
        <w:gridCol w:w="1643"/>
        <w:gridCol w:w="1916"/>
        <w:gridCol w:w="3862"/>
      </w:tblGrid>
      <w:tr w:rsidR="00AC6D8A" w:rsidRPr="00A23EBE" w14:paraId="43D32D2E" w14:textId="77777777" w:rsidTr="00291FF4">
        <w:trPr>
          <w:tblHeader/>
        </w:trPr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636D1747" w14:textId="77777777" w:rsidR="00AC6D8A" w:rsidRPr="00A23EBE" w:rsidRDefault="00AC6D8A" w:rsidP="00291FF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6B22ECC9" w14:textId="77777777" w:rsidR="00AC6D8A" w:rsidRPr="00A23EBE" w:rsidRDefault="00AC6D8A" w:rsidP="00291FF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35E2CDBC" w14:textId="77777777" w:rsidR="00AC6D8A" w:rsidRPr="00A23EBE" w:rsidRDefault="00AC6D8A" w:rsidP="00291FF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8FB82BB" w14:textId="77777777" w:rsidR="00AC6D8A" w:rsidRPr="00A23EBE" w:rsidRDefault="00AC6D8A" w:rsidP="00291FF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C6D8A" w:rsidRPr="00A23EBE" w14:paraId="38C1EA3A" w14:textId="77777777" w:rsidTr="00291FF4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9111C" w14:textId="0811E9A5" w:rsidR="00AC6D8A" w:rsidRPr="00A23EBE" w:rsidRDefault="00AC6D8A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</w:t>
            </w:r>
            <w:r w:rsidRPr="00AC6D8A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HLCHKSHTLNSTVL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1905" w14:textId="77777777" w:rsidR="00AC6D8A" w:rsidRPr="00A23EBE" w:rsidRDefault="00AC6D8A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Составной</w:t>
            </w:r>
            <w:proofErr w:type="spellEnd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HaulerSheetsEquipment</w:t>
            </w:r>
            <w:proofErr w:type="spellEnd"/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90FB" w14:textId="17A31C27" w:rsidR="00AC6D8A" w:rsidRPr="00BF7A6F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B07D3" w14:textId="2D9ECF5A" w:rsidR="00AC6D8A" w:rsidRDefault="00AC6D8A" w:rsidP="00AC6D8A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спецификации «</w:t>
            </w:r>
            <w:r w:rsidRP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</w:t>
            </w:r>
            <w:r w:rsidR="00BF7A6F" w:rsidRP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строки</w:t>
            </w:r>
            <w:r w:rsidRPr="00AC6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параметры, значения)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. </w:t>
            </w:r>
          </w:p>
          <w:p w14:paraId="4F84E7EA" w14:textId="7C89ABA6" w:rsidR="00AC6D8A" w:rsidRPr="00AC6D8A" w:rsidRDefault="00AC6D8A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AC6D8A" w:rsidRPr="00A23EBE" w14:paraId="51552BE5" w14:textId="77777777" w:rsidTr="00291FF4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7A0D" w14:textId="453F585D" w:rsidR="00AC6D8A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NUM_VALUE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C1B6B" w14:textId="355156EB" w:rsidR="00AC6D8A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4916B" w14:textId="7E44C984" w:rsidR="00AC6D8A" w:rsidRPr="00BF7A6F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B7C87" w14:textId="1F39BBE2" w:rsidR="00AC6D8A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Значение (число)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</w:t>
            </w:r>
            <w:r w:rsid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соответствует одноименному атрибуту спецификации «</w:t>
            </w:r>
            <w:r w:rsidR="00AC2FB6" w:rsidRP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параметры, значения)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="00AC2FB6"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 описанием в п. 5.1. подпункт 5.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Обязательно, если не заданы другие атрибуты (</w:t>
            </w:r>
            <w:r w:rsidR="00AC2FB6"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LOG_VALUE</w:t>
            </w:r>
            <w:r w:rsidR="00AC2FB6"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="00AC2FB6"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DATE_VALUE</w:t>
            </w:r>
            <w:r w:rsidR="00AC2FB6"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="00AC2FB6"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STR_VALUE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)</w:t>
            </w:r>
          </w:p>
        </w:tc>
      </w:tr>
      <w:tr w:rsidR="00BF7A6F" w:rsidRPr="00A23EBE" w14:paraId="6BFDED8C" w14:textId="77777777" w:rsidTr="00291FF4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C5D22" w14:textId="02AE8C98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LOG_VALUE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C1DB" w14:textId="730CCEEE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ECF6" w14:textId="1D91149A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КУ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55813" w14:textId="2704E270" w:rsidR="00AC2FB6" w:rsidRDefault="00BF7A6F" w:rsidP="00AC2F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Значение (логическое)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соответствует одноименному атрибуту спецификации «</w:t>
            </w:r>
            <w:r w:rsidR="00AC2FB6" w:rsidRP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параметры, значения)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="00AC2FB6"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 описанием в п. 5.1. подпункт 5;</w:t>
            </w:r>
          </w:p>
          <w:p w14:paraId="126FDB42" w14:textId="2CA0C052" w:rsidR="00AC2FB6" w:rsidRPr="00AC2FB6" w:rsidRDefault="00BF7A6F" w:rsidP="00AC2F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перечень возможных </w:t>
            </w:r>
            <w:r w:rsid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значений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:</w:t>
            </w:r>
          </w:p>
          <w:p w14:paraId="61D01F20" w14:textId="42BC3BF4" w:rsidR="00BF7A6F" w:rsidRDefault="00BF7A6F" w:rsidP="00110E52">
            <w:pPr>
              <w:pStyle w:val="a8"/>
              <w:widowControl w:val="0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Нет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;</w:t>
            </w:r>
          </w:p>
          <w:p w14:paraId="4A54E492" w14:textId="23E5D7CD" w:rsidR="00BF7A6F" w:rsidRPr="00BF7A6F" w:rsidRDefault="00BF7A6F" w:rsidP="00110E52">
            <w:pPr>
              <w:pStyle w:val="a8"/>
              <w:widowControl w:val="0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Да;</w:t>
            </w:r>
          </w:p>
          <w:p w14:paraId="54B983B1" w14:textId="43A5D991" w:rsidR="00BF7A6F" w:rsidRPr="00AC2FB6" w:rsidRDefault="00AC2FB6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Обязательно, если не заданы другие атрибуты (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NUM_VALUE</w:t>
            </w: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DATE_VALUE</w:t>
            </w: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STR_VALUE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)</w:t>
            </w:r>
          </w:p>
        </w:tc>
      </w:tr>
      <w:tr w:rsidR="00BF7A6F" w:rsidRPr="00A23EBE" w14:paraId="6E10BD15" w14:textId="77777777" w:rsidTr="00291FF4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527C" w14:textId="4B1289AB" w:rsidR="00BF7A6F" w:rsidRPr="00BF7A6F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DATE_VALUE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D555C" w14:textId="2E648643" w:rsidR="00BF7A6F" w:rsidRPr="00BF7A6F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07CFE" w14:textId="5995C690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731B" w14:textId="400096D7" w:rsidR="00BF7A6F" w:rsidRPr="00AC2FB6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Значение (дата)</w:t>
            </w:r>
            <w:r w:rsid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соответствует одноименному атрибуту спецификации «</w:t>
            </w:r>
            <w:r w:rsidR="00AC2FB6" w:rsidRP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параметры, значения)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="00AC2FB6"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 описанием в п. 5.1. подпункт 5.</w:t>
            </w:r>
          </w:p>
          <w:p w14:paraId="5927FC8E" w14:textId="7A878090" w:rsidR="00AC2FB6" w:rsidRPr="00AC2FB6" w:rsidRDefault="00AC2FB6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Обязательно, если не заданы другие атрибуты (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LOG_VALUE</w:t>
            </w: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NUM_VALUE</w:t>
            </w: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STR_VALUE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)</w:t>
            </w:r>
          </w:p>
        </w:tc>
      </w:tr>
      <w:tr w:rsidR="00BF7A6F" w:rsidRPr="00A23EBE" w14:paraId="2959F3DB" w14:textId="77777777" w:rsidTr="00291FF4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4FF48" w14:textId="3CF642E5" w:rsidR="00BF7A6F" w:rsidRPr="00BF7A6F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STR_VALUE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251CA" w14:textId="7AAD1793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63AF" w14:textId="61EF631E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0D0E6" w14:textId="533F572F" w:rsidR="00BF7A6F" w:rsidRPr="00AC2FB6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Значение (строка)</w:t>
            </w:r>
            <w:r w:rsid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соответствует одноименному атрибуту спецификации «</w:t>
            </w:r>
            <w:r w:rsidR="00AC2FB6" w:rsidRP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параметры, значения)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="00AC2FB6"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="00AC2FB6"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 описанием в п. 5.1. подпункт 5.</w:t>
            </w:r>
          </w:p>
          <w:p w14:paraId="72B51E57" w14:textId="4E7AFEEA" w:rsidR="00AC2FB6" w:rsidRPr="00AC2FB6" w:rsidRDefault="00AC2FB6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Обязательно, если не заданы другие атрибуты (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LOG_VALUE</w:t>
            </w: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NUM_VALUE</w:t>
            </w: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STR_VALUE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)</w:t>
            </w:r>
          </w:p>
        </w:tc>
      </w:tr>
      <w:tr w:rsidR="00BF7A6F" w:rsidRPr="00A23EBE" w14:paraId="76B0ACC3" w14:textId="77777777" w:rsidTr="00291FF4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CFD5" w14:textId="081C2890" w:rsidR="00BF7A6F" w:rsidRPr="00BF7A6F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REQUIRED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D89A" w14:textId="0F9C65AC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4497" w14:textId="64F2E5AC" w:rsidR="00BF7A6F" w:rsidRPr="00AC2FB6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proofErr w:type="gramEnd"/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4694B" w14:textId="77777777" w:rsidR="00AC2FB6" w:rsidRDefault="00AC2FB6" w:rsidP="00AC2F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Обязательность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соответствует одноименному атрибуту спецификации «</w:t>
            </w:r>
            <w:r w:rsidRP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параметры, значения)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Настройки проверочных 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 описанием в п. 5.1. подпункт 5.;</w:t>
            </w:r>
          </w:p>
          <w:p w14:paraId="56C78107" w14:textId="62B83185" w:rsidR="00AC2FB6" w:rsidRPr="00AC2FB6" w:rsidRDefault="00AC2FB6" w:rsidP="00AC2F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перечень возможных значений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:</w:t>
            </w:r>
          </w:p>
          <w:p w14:paraId="3EADBE83" w14:textId="77777777" w:rsidR="00AC2FB6" w:rsidRDefault="00AC2FB6" w:rsidP="00110E52">
            <w:pPr>
              <w:pStyle w:val="a8"/>
              <w:widowControl w:val="0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Нет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;</w:t>
            </w:r>
          </w:p>
          <w:p w14:paraId="2A7280AE" w14:textId="77777777" w:rsidR="00AC2FB6" w:rsidRPr="00BF7A6F" w:rsidRDefault="00AC2FB6" w:rsidP="00110E52">
            <w:pPr>
              <w:pStyle w:val="a8"/>
              <w:widowControl w:val="0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Да;</w:t>
            </w:r>
          </w:p>
          <w:p w14:paraId="37313AFC" w14:textId="745CFA76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BF7A6F" w:rsidRPr="00A23EBE" w14:paraId="1560E732" w14:textId="77777777" w:rsidTr="00291FF4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9C2C" w14:textId="06B35DD1" w:rsidR="00BF7A6F" w:rsidRPr="00BF7A6F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ENAB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03AD3" w14:textId="7DF52410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6747" w14:textId="5561DB96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</w:t>
            </w:r>
            <w:r w:rsid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К</w:t>
            </w:r>
            <w:proofErr w:type="gramEnd"/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CE3B7" w14:textId="77777777" w:rsidR="00AC2FB6" w:rsidRDefault="00AC2FB6" w:rsidP="00AC2F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C2FB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Доступность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соответствует одноименному атрибуту спецификации «</w:t>
            </w:r>
            <w:r w:rsidRPr="00AC2F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параметры, значения)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словарного регистра, 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E911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</w:t>
            </w:r>
            <w:r w:rsidRPr="00D876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 описанием в п. 5.1. подпункт 5;</w:t>
            </w:r>
          </w:p>
          <w:p w14:paraId="543690B8" w14:textId="75A8B05B" w:rsidR="00AC2FB6" w:rsidRPr="00AC2FB6" w:rsidRDefault="00AC2FB6" w:rsidP="00AC2F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перечень возможных значений</w:t>
            </w:r>
            <w:r w:rsidRPr="00BF7A6F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:</w:t>
            </w:r>
          </w:p>
          <w:p w14:paraId="4C5AD1D0" w14:textId="77777777" w:rsidR="00AC2FB6" w:rsidRDefault="00AC2FB6" w:rsidP="00110E52">
            <w:pPr>
              <w:pStyle w:val="a8"/>
              <w:widowControl w:val="0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Нет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;</w:t>
            </w:r>
          </w:p>
          <w:p w14:paraId="532FF2C6" w14:textId="77777777" w:rsidR="00AC2FB6" w:rsidRPr="00BF7A6F" w:rsidRDefault="00AC2FB6" w:rsidP="00110E52">
            <w:pPr>
              <w:pStyle w:val="a8"/>
              <w:widowControl w:val="0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Да;</w:t>
            </w:r>
          </w:p>
          <w:p w14:paraId="12EFD23B" w14:textId="3060B7D6" w:rsidR="00BF7A6F" w:rsidRPr="00AC6D8A" w:rsidRDefault="00BF7A6F" w:rsidP="00291F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</w:tbl>
    <w:p w14:paraId="1108AA84" w14:textId="77777777" w:rsidR="00AC6D8A" w:rsidRPr="00B45390" w:rsidRDefault="00AC6D8A" w:rsidP="00922AE9"/>
    <w:p w14:paraId="3EB07E7E" w14:textId="1B107D79" w:rsidR="00291FF4" w:rsidRDefault="00F16D7A" w:rsidP="00110E52">
      <w:pPr>
        <w:pStyle w:val="2"/>
        <w:numPr>
          <w:ilvl w:val="1"/>
          <w:numId w:val="1"/>
        </w:numPr>
      </w:pPr>
      <w:bookmarkStart w:id="17" w:name="_Toc210304002"/>
      <w:r w:rsidRPr="00F16D7A">
        <w:t>Структура XML формата данных для синхронизации локальной БД на ТСД и ИС ПАРУС-8</w:t>
      </w:r>
      <w:bookmarkEnd w:id="17"/>
    </w:p>
    <w:p w14:paraId="46973712" w14:textId="77777777" w:rsidR="00A23EBE" w:rsidRPr="00A23EBE" w:rsidRDefault="00A23EBE" w:rsidP="00A23EB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A23EBE">
        <w:rPr>
          <w:rFonts w:ascii="Times New Roman" w:eastAsia="Times New Roman" w:hAnsi="Times New Roman" w:cs="Times New Roman"/>
          <w:b/>
          <w:sz w:val="28"/>
          <w:szCs w:val="28"/>
          <w:lang w:val="en-US" w:eastAsia="x-none"/>
        </w:rPr>
        <w:t>HTTP</w:t>
      </w:r>
      <w:r w:rsidRPr="00A23EBE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 xml:space="preserve"> метод запроса:</w:t>
      </w:r>
      <w:r w:rsidRPr="00A23EB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</w:t>
      </w:r>
      <w:r w:rsidRPr="00A23EBE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POST</w:t>
      </w:r>
    </w:p>
    <w:p w14:paraId="3228995D" w14:textId="77777777" w:rsidR="00A23EBE" w:rsidRPr="00A23EBE" w:rsidRDefault="00A23EBE" w:rsidP="00A23E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A23EBE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Тип содержимого запроса:</w:t>
      </w:r>
      <w:r w:rsidRPr="00A23EB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</w:t>
      </w:r>
      <w:r w:rsidRPr="00A23EBE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application</w:t>
      </w:r>
      <w:r w:rsidRPr="00A23EBE">
        <w:rPr>
          <w:rFonts w:ascii="Times New Roman" w:eastAsia="Times New Roman" w:hAnsi="Times New Roman" w:cs="Times New Roman"/>
          <w:sz w:val="28"/>
          <w:szCs w:val="28"/>
          <w:lang w:eastAsia="x-none"/>
        </w:rPr>
        <w:t>/</w:t>
      </w:r>
      <w:r w:rsidRPr="00A23EBE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xml</w:t>
      </w:r>
    </w:p>
    <w:p w14:paraId="5A9046DF" w14:textId="77777777" w:rsidR="00A23EBE" w:rsidRPr="00A23EBE" w:rsidRDefault="00A23EBE" w:rsidP="00A23E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51" w:firstLine="709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A23EBE">
        <w:rPr>
          <w:rFonts w:ascii="Times New Roman" w:eastAsia="Arial" w:hAnsi="Times New Roman" w:cs="Times New Roman"/>
          <w:color w:val="000000"/>
          <w:sz w:val="24"/>
          <w:szCs w:val="24"/>
        </w:rPr>
        <w:t>Признак обязательности элемента определяет обязательность наличия элемента (совокупности наименования элемента и его значения). Признак обязательности элемента может принимать следующие значения: «О» – наличие элемента обязательно; «Н» – наличие элемента необязательно. Если элемент принимает ограниченный перечень значений (по классификатору, кодовому словарю и тому подобному), то признак обязательности элемента дополняется символом «К». Например, «ОК». В случае</w:t>
      </w:r>
      <w:proofErr w:type="gramStart"/>
      <w:r w:rsidRPr="00A23EBE">
        <w:rPr>
          <w:rFonts w:ascii="Times New Roman" w:eastAsia="Arial" w:hAnsi="Times New Roman" w:cs="Times New Roman"/>
          <w:color w:val="000000"/>
          <w:sz w:val="24"/>
          <w:szCs w:val="24"/>
        </w:rPr>
        <w:t>,</w:t>
      </w:r>
      <w:proofErr w:type="gramEnd"/>
      <w:r w:rsidRPr="00A23EB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если количество реализаций элемента может быть более одной, то признак обязательности элемента дополняется символом «М». Например, «НМ» или «ОКМ». К вышеперечисленным признакам обязательности элемента может добавляться значение «У» в случае наличия условий, предъявляемых к элементу, указанных в графе «Описание».</w:t>
      </w:r>
    </w:p>
    <w:p w14:paraId="6BFBBACA" w14:textId="77777777" w:rsidR="00A23EBE" w:rsidRPr="00A23EBE" w:rsidRDefault="00A23EBE" w:rsidP="00A23E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51" w:firstLine="709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14:paraId="3339D929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Запрос передается в структуре </w:t>
      </w:r>
      <w:proofErr w:type="spellStart"/>
      <w:r w:rsidRPr="00A23EBE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6"/>
        <w:gridCol w:w="1643"/>
        <w:gridCol w:w="1916"/>
        <w:gridCol w:w="3862"/>
      </w:tblGrid>
      <w:tr w:rsidR="00A23EBE" w:rsidRPr="00A23EBE" w14:paraId="52922FE8" w14:textId="77777777" w:rsidTr="00A23EBE">
        <w:trPr>
          <w:tblHeader/>
        </w:trPr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D4CC473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lastRenderedPageBreak/>
              <w:t>Имя элемента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15193F5B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4A035CB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113C54E9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23EBE" w:rsidRPr="00A23EBE" w14:paraId="3946667D" w14:textId="77777777" w:rsidTr="00A23EBE"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4B923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HaulerSheetsEquipments</w:t>
            </w:r>
            <w:proofErr w:type="spellEnd"/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F561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Составной</w:t>
            </w:r>
            <w:proofErr w:type="spellEnd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HaulerSheetsEquipment</w:t>
            </w:r>
            <w:proofErr w:type="spellEnd"/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6C385" w14:textId="1279C1D3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76EE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Тело</w:t>
            </w:r>
            <w:proofErr w:type="spellEnd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запроса</w:t>
            </w:r>
            <w:proofErr w:type="spellEnd"/>
          </w:p>
        </w:tc>
      </w:tr>
    </w:tbl>
    <w:p w14:paraId="3238D4CD" w14:textId="77777777" w:rsidR="00A23EBE" w:rsidRPr="00A23EBE" w:rsidRDefault="00A23EBE" w:rsidP="00A23EBE">
      <w:pPr>
        <w:rPr>
          <w:rFonts w:ascii="Times New Roman" w:hAnsi="Times New Roman" w:cs="Times New Roman"/>
          <w:sz w:val="24"/>
          <w:szCs w:val="24"/>
        </w:rPr>
      </w:pPr>
    </w:p>
    <w:p w14:paraId="49488CB8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A23EBE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HaulerSheetsEquipment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A23EBE" w:rsidRPr="00A23EBE" w14:paraId="3976D2EF" w14:textId="77777777" w:rsidTr="00A23EBE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F4B5D49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946AFAF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7CE9148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AA866A6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23EBE" w:rsidRPr="00A23EBE" w14:paraId="72FA0DC9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6F27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NHLSHTQPT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932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8298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DBD0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документарного регистра «Проверочные листы оборудования»</w:t>
            </w:r>
          </w:p>
        </w:tc>
      </w:tr>
      <w:tr w:rsidR="00A23EBE" w:rsidRPr="00A23EBE" w14:paraId="75C62BDC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BA19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SYNC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3487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EFE8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5509" w14:textId="44E453DB" w:rsidR="00A23EBE" w:rsidRPr="00A23EBE" w:rsidRDefault="00A23EBE" w:rsidP="00BA41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Значение «</w:t>
            </w:r>
            <w:r w:rsidR="00BA418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2</w:t>
            </w:r>
            <w:r w:rsidRPr="00A23EBE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» атрибута «Синхронизация» записи 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документарного регистра «Проверочные листы оборудования».</w:t>
            </w:r>
            <w:r w:rsidRPr="00A23EBE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 xml:space="preserve"> Допустимое значение «</w:t>
            </w:r>
            <w:r w:rsidR="00BA418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2</w:t>
            </w:r>
            <w:r w:rsidRPr="00A23EBE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» - «</w:t>
            </w:r>
            <w:r w:rsidR="00BA4183">
              <w:rPr>
                <w:rFonts w:ascii="Times New Roman" w:hAnsi="Times New Roman" w:cs="Times New Roman"/>
                <w:sz w:val="24"/>
                <w:szCs w:val="24"/>
              </w:rPr>
              <w:t>Загружено в БД на ТСД</w:t>
            </w:r>
            <w:r w:rsidRPr="00A23EBE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», описание представлено в п.5.1</w:t>
            </w:r>
          </w:p>
        </w:tc>
      </w:tr>
      <w:tr w:rsidR="00A23EBE" w:rsidRPr="00A23EBE" w14:paraId="4D764C78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7ED9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Arial" w:eastAsia="Arial" w:hAnsi="Arial" w:cs="Arial"/>
                <w:color w:val="000000"/>
                <w:lang w:val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NAGNLIST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8224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B04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3176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Значение атрибута «Мнемокод» записи словарного регистра «Контрагенты», определяется в соответствии со значением атрибута «</w:t>
            </w: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Ответственный»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478A3B11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8750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SAGNLIST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3DB3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581A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A5FA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словарного регистра «Контрагенты», определяется в соответствии со значением атрибута «</w:t>
            </w: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Ответственный»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4749DAB2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8CD73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SPERS_AGNLIST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792F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BFA0F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4E033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Arial"/>
                <w:color w:val="000000"/>
                <w:sz w:val="24"/>
                <w:szCs w:val="24"/>
              </w:rPr>
              <w:t>Определяется по пользователю мобильного приложения, о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пределяет значение атрибута «</w:t>
            </w: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Лицо, проводившее осмотр»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описанного в п. 5.1. подпункт «3.Заполнение атрибутов записи заголовка  в документарном регистре «Проверочные листы оборудования»», заполнение атрибута описано в п.5.3 </w:t>
            </w:r>
          </w:p>
        </w:tc>
      </w:tr>
      <w:tr w:rsidR="00A23EBE" w:rsidRPr="00A23EBE" w14:paraId="425FEB8F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7B42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HaulerWayBill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460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Составной</w:t>
            </w:r>
            <w:proofErr w:type="spellEnd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,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HaulerWayBill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A97F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7270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Данные документарного регистра  «Путевые листы»</w:t>
            </w:r>
          </w:p>
        </w:tc>
      </w:tr>
    </w:tbl>
    <w:p w14:paraId="74DCA19E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F310DFA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A23EBE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HaulerWayBill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A23EBE" w:rsidRPr="00A23EBE" w14:paraId="55DE7EAF" w14:textId="77777777" w:rsidTr="00A23EBE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7F21919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DB98F6E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2C01D0B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3F26FDAC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23EBE" w:rsidRPr="00A23EBE" w14:paraId="09F0ADE0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D930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DOCTYPES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EE99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3456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B5A3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Атрибут «Тип документа» записи документарного регистра «Путевые листы», определяется в соответствии со значением атрибута «</w:t>
            </w: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Путевой лист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67398850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B1F32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NUMDOC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8C389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6113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2C482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Атрибут «Префикс </w:t>
            </w:r>
            <w:proofErr w:type="gramStart"/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ПЛ</w:t>
            </w:r>
            <w:proofErr w:type="gramEnd"/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», системный разделитель, определяется в соответчики с кодом параметра «</w:t>
            </w:r>
            <w:proofErr w:type="spellStart"/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n-US"/>
              </w:rPr>
              <w:t>PrefSymb</w:t>
            </w:r>
            <w:proofErr w:type="spellEnd"/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и атрибут «Номер ПЛ» записи документарного регистра «Путевые листы»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со значением атрибута «</w:t>
            </w: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Путевой лист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54D7B8C1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642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DATEDOC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955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A0EE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A2E4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соответствует атрибуту «Дата </w:t>
            </w:r>
            <w:proofErr w:type="gramStart"/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ПЛ</w:t>
            </w:r>
            <w:proofErr w:type="gramEnd"/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», записи документарного регистра «Путевые листы»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, определяется в соответствии со значением атрибута «</w:t>
            </w: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Путевой лист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», описанного в п. 5.1. подпункт 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081AD88C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993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lastRenderedPageBreak/>
              <w:t>HaulerUnitsCard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537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>Составной</w:t>
            </w:r>
            <w:proofErr w:type="spellEnd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 xml:space="preserve">, </w:t>
            </w: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>HaulerUnitsCard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4A66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Arial" w:eastAsia="Arial" w:hAnsi="Arial" w:cs="Arial"/>
                <w:color w:val="000000"/>
                <w:lang w:val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147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A23EBE">
              <w:rPr>
                <w:rFonts w:ascii="Arial" w:eastAsia="Arial" w:hAnsi="Arial" w:cs="Arial"/>
                <w:color w:val="000000"/>
              </w:rPr>
              <w:t>Данные учетного регистра  «Картотека АТС»</w:t>
            </w:r>
          </w:p>
        </w:tc>
      </w:tr>
    </w:tbl>
    <w:p w14:paraId="08F238FF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F8142B6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A23EBE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A23EBE" w:rsidRPr="00A23EBE" w14:paraId="747B8D1A" w14:textId="77777777" w:rsidTr="00A23EBE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CE9232D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6F72DC6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3A3AFCA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99BAE53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23EBE" w:rsidRPr="00A23EBE" w14:paraId="638807FB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0E50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STATE_NUMB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EF43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DEE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A28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Значение атрибута «Государственный номер» записи учетного регистра «Картотека АТС», определяется в соответствии со значением атрибута «АТС»,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530FA1E3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1A72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SCARD_GRNUMB_ALL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E87B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869F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517D2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Гаражный номер АТС, «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PREFIX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_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GRNUMB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и «</w:t>
            </w:r>
            <w:r w:rsidRPr="00A23EBE">
              <w:rPr>
                <w:rFonts w:ascii="Arial" w:eastAsia="Arial" w:hAnsi="Arial" w:cs="Arial"/>
                <w:color w:val="000000"/>
              </w:rPr>
              <w:t xml:space="preserve"> 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CARD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_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GRNUMB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» записи учетного регистра «Картотека АТС», определяется в соответствии со значением атрибута «АТС»,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67864496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7010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DICCMRKS_CODE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CD2F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66D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BC4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Значение атрибута «Мнемокод» словарного регистра «Марки автомашин», определяется в соответствии со значением атрибута «АТС»,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39E97973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2294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>HaulerCheckSheet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73DA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>Составной</w:t>
            </w:r>
            <w:proofErr w:type="spellEnd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 xml:space="preserve">, </w:t>
            </w: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lastRenderedPageBreak/>
              <w:t>HaulerCheckSheet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D88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Arial" w:eastAsia="Arial" w:hAnsi="Arial" w:cs="Arial"/>
                <w:color w:val="000000"/>
                <w:lang w:val="en-US"/>
              </w:rPr>
              <w:lastRenderedPageBreak/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2A67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Arial" w:eastAsia="Arial" w:hAnsi="Arial" w:cs="Arial"/>
                <w:color w:val="000000"/>
              </w:rPr>
              <w:t xml:space="preserve">Данные словарного регистра  </w:t>
            </w:r>
            <w:r w:rsidRPr="00A23EBE">
              <w:rPr>
                <w:rFonts w:ascii="Arial" w:eastAsia="Arial" w:hAnsi="Arial" w:cs="Arial"/>
                <w:color w:val="000000"/>
              </w:rPr>
              <w:lastRenderedPageBreak/>
              <w:t>«Настройки проверочных листов»</w:t>
            </w:r>
          </w:p>
        </w:tc>
      </w:tr>
    </w:tbl>
    <w:p w14:paraId="4CE51688" w14:textId="77777777" w:rsidR="00A23EBE" w:rsidRPr="00A23EBE" w:rsidRDefault="00A23EBE" w:rsidP="00A23EBE"/>
    <w:p w14:paraId="0B9E2C83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A23EBE">
        <w:t>HaulerCheckSheet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A23EBE" w:rsidRPr="00A23EBE" w14:paraId="24D089FA" w14:textId="77777777" w:rsidTr="00A23EBE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4E1E4D8B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B91B0EC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1F3D4F5D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E1A5F8E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23EBE" w:rsidRPr="00A23EBE" w14:paraId="4557F7F1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08E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1C0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022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96D6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словарного регистра «Настройки проверочных листов», определяется в соответствии со значением атрибута «</w:t>
            </w:r>
            <w:r w:rsidRPr="00A23EB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Настройка проверочного листа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», описанного в п. 5.1. подпункт «3.Заполнение атрибутов записи заголовка  в документарном регистре «Проверочные листы оборудования»»</w:t>
            </w:r>
          </w:p>
        </w:tc>
      </w:tr>
      <w:tr w:rsidR="00A23EBE" w:rsidRPr="00A23EBE" w14:paraId="06D82E9E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FB07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HaulerSheetsEquipmentLines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0BB5C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Составной</w:t>
            </w:r>
            <w:proofErr w:type="spellEnd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,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HaulerSheetsEquipmentLine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B03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5B25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Данные спецификации  «Проверочные листы оборудования (</w:t>
            </w:r>
            <w:proofErr w:type="spellStart"/>
            <w:proofErr w:type="gramStart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)» документарного регистра «Проверочные листы оборудования»</w:t>
            </w:r>
          </w:p>
        </w:tc>
      </w:tr>
    </w:tbl>
    <w:p w14:paraId="2E8129E8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A23EBE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HaulerSheetsEquipmentLine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A23EBE" w:rsidRPr="00A23EBE" w14:paraId="79611B9E" w14:textId="77777777" w:rsidTr="00A23EBE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2C318033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020FF2FB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38E9417B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6781CB4C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23EBE" w:rsidRPr="00A23EBE" w14:paraId="6B7978F4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D63A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4BCD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D15F0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7AD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спецификации  «Проверочные листы оборудования (строки)» документарного регистра «Проверочные листы оборудования», определяется в соответствии с описанием в п. 5.1. подпункт 4</w:t>
            </w:r>
          </w:p>
        </w:tc>
      </w:tr>
      <w:tr w:rsidR="00A23EBE" w:rsidRPr="00A23EBE" w14:paraId="35D07D1A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0E7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NHLCHKSHTLNST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E5BC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75CD3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0EA7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спецификации  «Настройки проверочных листов (строки)» документарного регистра «Настройки проверочных листов», определяется в соответствии с описанием в п. 5.1. подпункт 4</w:t>
            </w:r>
          </w:p>
        </w:tc>
      </w:tr>
      <w:tr w:rsidR="00A23EBE" w:rsidRPr="00A23EBE" w14:paraId="38A1C4E8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110F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lastRenderedPageBreak/>
              <w:t>HLCHKSHTLN_ORD_NUMB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7324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D91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4EE2A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Порядковый номер, соответствует одноименному атрибуту спецификации  «Настройки проверочных листов (строки)» документарного регистра «Настройки проверочных листов», определяется в соответствии с описанием в п. 5.1. подпункт 4. Определяет порядок отображения пунктов проверки в мобильном приложении. </w:t>
            </w:r>
          </w:p>
        </w:tc>
      </w:tr>
      <w:tr w:rsidR="00A23EBE" w:rsidRPr="00A23EBE" w14:paraId="12639451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BD7A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HLCHKSHTLN_NAME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D775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9061F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BD3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Наименование» соответствует одноименному атрибуту спецификации  «Настройки проверочных листов (строки)» документарного регистра «Настройки проверочных листов», определяется в соответствии с описанием в п. 5.1. подпункт 4, используется для отображения данных  мобильном приложении</w:t>
            </w:r>
          </w:p>
        </w:tc>
      </w:tr>
      <w:tr w:rsidR="00A23EBE" w:rsidRPr="00A23EBE" w14:paraId="08C48800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D96C9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HLCHKSHTLN_METHOD_CHK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E48B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F742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57EF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Методы проверки соответствует одноименному атрибуту спецификации  «Настройки проверочных листов (строки)» документарного регистра «Настройки проверочных листов», определяется в соответствии с описанием в п. 5.1. подпункт 4, используется для отображения данных  мобильном приложении</w:t>
            </w:r>
          </w:p>
        </w:tc>
      </w:tr>
      <w:tr w:rsidR="00A23EBE" w:rsidRPr="00A23EBE" w14:paraId="7E08D77C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2194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HLCHKSHTLN_ORD_NUMB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18CB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132E9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DEF9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Родительская строка, соответствует одноименному атрибуту спецификации «Настройки проверочных листов (строки)» словарного регистра, «Настройки проверочных листов», определяется в соответствии с описанием в п. 5.1. подпункт 4. Используется для группировки пунктов проверки в мобильном приложении</w:t>
            </w:r>
          </w:p>
        </w:tc>
      </w:tr>
      <w:tr w:rsidR="00A23EBE" w:rsidRPr="00A23EBE" w14:paraId="111652CB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B8D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>HaulerSheetsEquipmentLinesSettings</w:t>
            </w:r>
            <w:proofErr w:type="spellEnd"/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EA34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>Составной</w:t>
            </w:r>
            <w:proofErr w:type="spellEnd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 xml:space="preserve">, </w:t>
            </w:r>
            <w:proofErr w:type="spellStart"/>
            <w:r w:rsidRPr="00A23EBE">
              <w:rPr>
                <w:rFonts w:ascii="Arial" w:eastAsia="Arial" w:hAnsi="Arial" w:cs="Arial"/>
                <w:color w:val="000000"/>
                <w:lang w:val="en-US"/>
              </w:rPr>
              <w:t>HaulerSheetsEquipmentLinesSetting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804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Arial" w:eastAsia="Arial" w:hAnsi="Arial" w:cs="Arial"/>
                <w:color w:val="000000"/>
                <w:lang w:val="en-US"/>
              </w:rPr>
              <w:t>О</w:t>
            </w:r>
            <w:r w:rsidRPr="00A23EBE">
              <w:rPr>
                <w:rFonts w:ascii="Arial" w:eastAsia="Arial" w:hAnsi="Arial" w:cs="Arial"/>
                <w:color w:val="000000"/>
              </w:rPr>
              <w:t>М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287F3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Данные спецификации  «Проверочные листы оборудования (строки, параметры)» 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документарного регистра «Проверочные листы оборудования»</w:t>
            </w:r>
          </w:p>
        </w:tc>
      </w:tr>
    </w:tbl>
    <w:p w14:paraId="2072DD3C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19E1611" w14:textId="77777777" w:rsidR="00A23EBE" w:rsidRPr="00A23EBE" w:rsidRDefault="00A23EBE" w:rsidP="00A23EB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3EBE">
        <w:rPr>
          <w:rFonts w:ascii="Times New Roman" w:hAnsi="Times New Roman" w:cs="Times New Roman"/>
          <w:sz w:val="24"/>
          <w:szCs w:val="24"/>
        </w:rPr>
        <w:t xml:space="preserve">Составной элемент </w:t>
      </w:r>
      <w:proofErr w:type="spellStart"/>
      <w:r w:rsidRPr="00A23EBE">
        <w:rPr>
          <w:rFonts w:ascii="Times New Roman" w:hAnsi="Times New Roman" w:cs="Times New Roman"/>
          <w:sz w:val="24"/>
        </w:rPr>
        <w:t>HaulerSheetsEquipmentLinesSetting</w:t>
      </w:r>
      <w:proofErr w:type="spellEnd"/>
      <w:r w:rsidRPr="00A23EB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22"/>
        <w:tblW w:w="4945" w:type="pct"/>
        <w:tblLayout w:type="fixed"/>
        <w:tblLook w:val="04A0" w:firstRow="1" w:lastRow="0" w:firstColumn="1" w:lastColumn="0" w:noHBand="0" w:noVBand="1"/>
      </w:tblPr>
      <w:tblGrid>
        <w:gridCol w:w="2327"/>
        <w:gridCol w:w="2176"/>
        <w:gridCol w:w="1382"/>
        <w:gridCol w:w="3862"/>
      </w:tblGrid>
      <w:tr w:rsidR="00A23EBE" w:rsidRPr="00A23EBE" w14:paraId="617B564D" w14:textId="77777777" w:rsidTr="00A23EBE">
        <w:trPr>
          <w:tblHeader/>
        </w:trPr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8C1911F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Имя элемента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14E93159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Тип элемента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5116EA10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x-none"/>
              </w:rPr>
              <w:t>Признак обязательности элемента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14:paraId="771E53A2" w14:textId="77777777" w:rsidR="00A23EBE" w:rsidRPr="00A23EBE" w:rsidRDefault="00A23EBE" w:rsidP="00A23EB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</w:pPr>
            <w:r w:rsidRPr="00A23E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x-none"/>
              </w:rPr>
              <w:t>Описание</w:t>
            </w:r>
          </w:p>
        </w:tc>
      </w:tr>
      <w:tr w:rsidR="00A23EBE" w:rsidRPr="00A23EBE" w14:paraId="0397F55E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A9E7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4EC44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8D56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О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BA90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спецификации  «Проверочные листы оборудования (строки, параметры)» документарного регистра «Проверочные листы оборудования», определяется в соответствии с описанием в п. 5.1. подпункт 5</w:t>
            </w:r>
          </w:p>
        </w:tc>
      </w:tr>
      <w:tr w:rsidR="00A23EBE" w:rsidRPr="00A23EBE" w14:paraId="0773847A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CBC7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NHLCHKSHTLNST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6E63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973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DA4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Регистрационный номер записи спецификации  «Настройки проверочных листов (строки, параметры)» документарного регистра «Настройки проверочных листов», определяется в соответствии с описанием в п. 5.1. подпункт 5</w:t>
            </w:r>
          </w:p>
        </w:tc>
      </w:tr>
      <w:tr w:rsidR="00A23EBE" w:rsidRPr="00A23EBE" w14:paraId="42BC65C3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F603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HLCHKSHTLNST_POSITION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3CC0C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C50C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F2B49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Порядковый номер, соответствует одноименному атрибуту спецификации  «</w:t>
            </w:r>
            <w:r w:rsidRPr="00A23EB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параметры)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«Настройки проверочных листов», определяется в соответствии с описанием в п. 5.1. подпункт 5. Определяет порядок отображения параметров пункта проверки в мобильном приложении.</w:t>
            </w:r>
          </w:p>
        </w:tc>
      </w:tr>
      <w:tr w:rsidR="00A23EBE" w:rsidRPr="00A23EBE" w14:paraId="688483AA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8C64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HLCHKSHTLNST_NAME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575C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строка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020AA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1F519" w14:textId="77777777" w:rsidR="00A23EBE" w:rsidRPr="00A23EBE" w:rsidRDefault="00A23EBE" w:rsidP="002243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76" w:lineRule="auto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Наименование» соответствует одноименному атрибуту спецификации  «</w:t>
            </w:r>
            <w:r w:rsidRPr="00A23EB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параметры)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документарного регистра «Настройки проверочных 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листов», определяется в соответствии с описанием в п. 5.1. подпункт 5, используется для отображения данных  мобильном приложении</w:t>
            </w:r>
          </w:p>
        </w:tc>
      </w:tr>
      <w:tr w:rsidR="00A23EBE" w:rsidRPr="00A23EBE" w14:paraId="404DD1C2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C0AD1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DATA_TYPE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C9A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число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90F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OK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A0FC6" w14:textId="460466B3" w:rsidR="00A23EBE" w:rsidRPr="00A23EBE" w:rsidRDefault="00A23EBE" w:rsidP="002243F0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данных,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соответствует одноименному атрибуту спецификации  «</w:t>
            </w:r>
            <w:r w:rsidRPr="00A23EB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Настройки проверочных листов (строки, параметры)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»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словарного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регистра «Настройки проверочных листов», определяется в соответствии с описанием в п. 5.1. подпункт 5, используется для отображения данных  мобильном приложении.</w:t>
            </w:r>
          </w:p>
          <w:p w14:paraId="0CEC2548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Перечень допустимых значений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:</w:t>
            </w:r>
          </w:p>
          <w:p w14:paraId="5A5EE27E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0 -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Число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  <w:p w14:paraId="0523E37A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1 -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Логический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нет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</w:p>
          <w:p w14:paraId="4CDA81C8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2 -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без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времени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</w:p>
          <w:p w14:paraId="75B1B3EA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3 -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часы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минуты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</w:p>
          <w:p w14:paraId="3D50052E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4 -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(с 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секундами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1E38237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5 – Строка;</w:t>
            </w:r>
          </w:p>
          <w:p w14:paraId="50073CEA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6 - Текстовые данные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clob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40B8BB0B" w14:textId="77777777" w:rsidR="00A23EBE" w:rsidRPr="00A23EBE" w:rsidRDefault="00A23EBE" w:rsidP="00110E52">
            <w:pPr>
              <w:numPr>
                <w:ilvl w:val="0"/>
                <w:numId w:val="17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7 - Двоичные данные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blob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09EC6D44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 xml:space="preserve">Для всех </w:t>
            </w:r>
            <w:proofErr w:type="gramStart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типов</w:t>
            </w:r>
            <w:proofErr w:type="gramEnd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 xml:space="preserve"> данных, кроме «Логический (нет/да)», «Текстовые данные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clob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)» и Двоичные данные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blob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) в разделе «Типы параметров проверочных листов» доступно заполнение спецификации «Перечислимые значения», следует проверять наличие записей в спецификации «Перечислимые значения» и формировать соответствующий список значений для заполнения соответствующего параметра;</w:t>
            </w:r>
          </w:p>
          <w:p w14:paraId="4E287C21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«Двоичные данные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blob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 xml:space="preserve">)» используется для загрузки </w:t>
            </w:r>
            <w:r w:rsidRPr="00A23E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фотографий/файлов и соответствует способу ввода значений элемента SINPUT_TYPE_FILE  пакета PKG_EXS_EXT_RCMN_BASE;</w:t>
            </w:r>
          </w:p>
          <w:p w14:paraId="022EE133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«Текстовые данные (</w:t>
            </w:r>
            <w:proofErr w:type="spellStart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clob</w:t>
            </w:r>
            <w:proofErr w:type="spellEnd"/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)» используется для указания гиперссылок и соответствует способу ввода значений элемента SINPUT_TYPE_URL  пакета PKG_EXS_EXT_RCMN_BASE;</w:t>
            </w:r>
          </w:p>
          <w:p w14:paraId="5B820185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«Строка» используется для указания текстовых данных и соответствует способу ввода значений элемента SINPUT_TYPE_TEXT  пакета PKG_EXS_EXT_RCMN_BASE;</w:t>
            </w:r>
          </w:p>
          <w:p w14:paraId="25813AAA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«Дата (с секундами)» используется для указания даты со временем до секунд  и соответствует способу ввода значений элемента SINPUT_TYPE_DATE_TIME_SEC пакета PKG_EXS_EXT_RCMN_BASE;</w:t>
            </w:r>
          </w:p>
          <w:p w14:paraId="69B45316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«Дата (часы, минуты)» используется для указания даты со временем и соответствует способу ввода значений элемента SINPUT_TYPE_DATE_TIME  пакета PKG_EXS_EXT_RCMN_BASE;</w:t>
            </w:r>
          </w:p>
          <w:p w14:paraId="45E47033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данных «Дата (без времени)» используется для указания даты и соответствует способу ввода значений элемента SINPUT_TYPE_DATE  пакета PKG_EXS_EXT_RCMN_BASE;</w:t>
            </w:r>
          </w:p>
          <w:p w14:paraId="67B11C02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 xml:space="preserve">Тип данных «Логический (нет/да)» </w:t>
            </w:r>
            <w:r w:rsidRPr="00A23E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используется для указания значения флага (да или нет) и соответствует способу ввода значений элемента SINPUT_TYPE_CHECKBOX  пакета PKG_EXS_EXT_RCMN_BASE;</w:t>
            </w:r>
          </w:p>
          <w:p w14:paraId="108C5D82" w14:textId="77777777" w:rsidR="00A23EBE" w:rsidRPr="00A23EBE" w:rsidRDefault="00A23EBE" w:rsidP="002243F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Тип данный «Число» используется для указания числового значения и соответствует способу ввода значений элемента SINPUT_TYPE_MANUAL  пакета PKG_EXS_EXT_RCMN_BASE;</w:t>
            </w:r>
          </w:p>
          <w:p w14:paraId="73EC0377" w14:textId="77777777" w:rsidR="00A23EBE" w:rsidRPr="00A23EBE" w:rsidRDefault="00A23EBE" w:rsidP="002243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76" w:lineRule="auto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A23EBE" w:rsidRPr="00A23EBE" w14:paraId="23F32106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E45D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NUM_VALUE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AB92D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ECC49" w14:textId="0A17BBB3" w:rsidR="00A23EBE" w:rsidRPr="00AC2FB6" w:rsidRDefault="00AC2FB6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2528E" w14:textId="2798A352" w:rsidR="00A23EBE" w:rsidRDefault="004D745A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45A">
              <w:rPr>
                <w:rFonts w:ascii="Times New Roman" w:hAnsi="Times New Roman" w:cs="Times New Roman"/>
                <w:sz w:val="24"/>
                <w:szCs w:val="24"/>
              </w:rPr>
              <w:t>Значение (строка)</w:t>
            </w:r>
            <w:r w:rsidR="002243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определяет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значение 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одноименн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ого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атрибут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спецификации  «</w:t>
            </w:r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 (</w:t>
            </w:r>
            <w:proofErr w:type="spellStart"/>
            <w:proofErr w:type="gramStart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параметры)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</w:t>
            </w:r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14:paraId="1A3FFDAA" w14:textId="3F6ED73D" w:rsidR="002243F0" w:rsidRPr="00A23EBE" w:rsidRDefault="002243F0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Заполняется при значении «0» элемента «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DATA_TYPE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</w:tr>
      <w:tr w:rsidR="00A23EBE" w:rsidRPr="00A23EBE" w14:paraId="2724585E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7D9A" w14:textId="2D1027D2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LOG_VALUE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57D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F6CE2" w14:textId="505521E7" w:rsidR="00A23EBE" w:rsidRPr="00AC2FB6" w:rsidRDefault="00AC2FB6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98E2" w14:textId="745DDE19" w:rsidR="00A23EBE" w:rsidRDefault="004D745A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45A">
              <w:rPr>
                <w:rFonts w:ascii="Times New Roman" w:hAnsi="Times New Roman" w:cs="Times New Roman"/>
                <w:sz w:val="24"/>
                <w:szCs w:val="24"/>
              </w:rPr>
              <w:t>Значение (логическое</w:t>
            </w:r>
            <w:r w:rsidR="002243F0" w:rsidRPr="004D745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2243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определяет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значение 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одноименн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ого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атрибут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спецификации  «</w:t>
            </w:r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 (</w:t>
            </w:r>
            <w:proofErr w:type="spellStart"/>
            <w:proofErr w:type="gramStart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параметры)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</w:t>
            </w:r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14:paraId="6C80E028" w14:textId="7B75480A" w:rsidR="002243F0" w:rsidRPr="00A23EBE" w:rsidRDefault="002243F0" w:rsidP="002243F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Заполняется при значении «1» элемента «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DATA_TYPE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23EBE" w:rsidRPr="00A23EBE" w14:paraId="465AB13D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BEA38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DATE_VALUE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53325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7F33F" w14:textId="10B67A21" w:rsidR="00A23EBE" w:rsidRPr="00AC2FB6" w:rsidRDefault="00AC2FB6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996E6" w14:textId="5FBE9A2B" w:rsidR="00A23EBE" w:rsidRDefault="004D745A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45A">
              <w:rPr>
                <w:rFonts w:ascii="Times New Roman" w:hAnsi="Times New Roman" w:cs="Times New Roman"/>
                <w:sz w:val="24"/>
                <w:szCs w:val="24"/>
              </w:rPr>
              <w:t>Значение (дата)</w:t>
            </w:r>
            <w:r w:rsidR="002243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определяет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значение 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одноименн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ого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атрибут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спецификации  «</w:t>
            </w:r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 (</w:t>
            </w:r>
            <w:proofErr w:type="spellStart"/>
            <w:proofErr w:type="gramStart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параметры)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</w:t>
            </w:r>
            <w:r w:rsidR="002243F0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</w:t>
            </w:r>
            <w:r w:rsidR="002243F0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14:paraId="40DBABCD" w14:textId="388307A6" w:rsidR="002243F0" w:rsidRPr="00A23EBE" w:rsidRDefault="002243F0" w:rsidP="002243F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Заполняется при значении «2», «3» и «4» элемента «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DATA_TYPE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23EBE" w:rsidRPr="00A23EBE" w14:paraId="1F2CD35C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FAE9" w14:textId="695936C1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STR_VALUE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7A506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28BA1" w14:textId="6BEA6713" w:rsidR="00A23EBE" w:rsidRPr="00AC2FB6" w:rsidRDefault="00AC2FB6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94658" w14:textId="259D6850" w:rsidR="00A23EBE" w:rsidRDefault="00A23EBE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3EBE">
              <w:rPr>
                <w:rFonts w:ascii="Times New Roman" w:hAnsi="Times New Roman" w:cs="Times New Roman"/>
                <w:sz w:val="24"/>
                <w:szCs w:val="24"/>
              </w:rPr>
              <w:t>Значение (строка)</w:t>
            </w:r>
            <w:r w:rsidR="007C709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определяет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значение 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одноименн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ого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атрибут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спецификации  «</w:t>
            </w:r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 (</w:t>
            </w:r>
            <w:proofErr w:type="spellStart"/>
            <w:proofErr w:type="gramStart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параметры)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</w:t>
            </w:r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14:paraId="16037F06" w14:textId="6F648091" w:rsidR="002243F0" w:rsidRPr="00A23EBE" w:rsidRDefault="002243F0" w:rsidP="002243F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Заполняется при значении «5» элемента «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DATA_TYPE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23EBE" w:rsidRPr="00A23EBE" w14:paraId="482B6952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45D35" w14:textId="78D25298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CLOB_VALUE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88E2E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2412" w14:textId="680280E3" w:rsidR="00A23EBE" w:rsidRPr="00AC2FB6" w:rsidRDefault="00AC2FB6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1ACE" w14:textId="1CFF912B" w:rsidR="00A23EBE" w:rsidRDefault="004D745A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45A">
              <w:rPr>
                <w:rFonts w:ascii="Times New Roman" w:hAnsi="Times New Roman" w:cs="Times New Roman"/>
                <w:sz w:val="24"/>
                <w:szCs w:val="24"/>
              </w:rPr>
              <w:t>Значение (текстовые данные</w:t>
            </w:r>
            <w:r w:rsidR="007C7096" w:rsidRPr="004D745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C709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определяет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значение 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одноименн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ого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атрибут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спецификации  «</w:t>
            </w:r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 (</w:t>
            </w:r>
            <w:proofErr w:type="spellStart"/>
            <w:proofErr w:type="gramStart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параметры)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</w:t>
            </w:r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14:paraId="2ADBAA92" w14:textId="5E8D5CF8" w:rsidR="002243F0" w:rsidRPr="00A23EBE" w:rsidRDefault="002243F0" w:rsidP="002243F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Заполняется при значении «6» элемента «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DATA_TYPE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23EBE" w:rsidRPr="00A23EBE" w14:paraId="511FBEA9" w14:textId="77777777" w:rsidTr="00A23EBE">
        <w:tc>
          <w:tcPr>
            <w:tcW w:w="1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F96B9" w14:textId="408DC7D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BLOB_VALUE</w:t>
            </w:r>
          </w:p>
        </w:tc>
        <w:tc>
          <w:tcPr>
            <w:tcW w:w="1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21FB" w14:textId="77777777" w:rsidR="00A23EBE" w:rsidRPr="00A23EBE" w:rsidRDefault="00A23EBE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26DCE" w14:textId="755567CD" w:rsidR="00A23EBE" w:rsidRPr="00AC2FB6" w:rsidRDefault="00AC2FB6" w:rsidP="00A23E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-41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8FB3" w14:textId="5E194D74" w:rsidR="00A23EBE" w:rsidRDefault="004D745A" w:rsidP="00A23EB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45A">
              <w:rPr>
                <w:rFonts w:ascii="Times New Roman" w:hAnsi="Times New Roman" w:cs="Times New Roman"/>
                <w:sz w:val="24"/>
                <w:szCs w:val="24"/>
              </w:rPr>
              <w:t>Значение (двоичные данные</w:t>
            </w:r>
            <w:r w:rsidR="007C7096" w:rsidRPr="004D745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C709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определяет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значение 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одноименн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ого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атрибут</w:t>
            </w:r>
            <w:r w:rsidR="007C7096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а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спецификации  «</w:t>
            </w:r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 (</w:t>
            </w:r>
            <w:proofErr w:type="spellStart"/>
            <w:proofErr w:type="gramStart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c</w:t>
            </w:r>
            <w:proofErr w:type="gramEnd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троки</w:t>
            </w:r>
            <w:proofErr w:type="spellEnd"/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, параметры)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 документарного регистра «</w:t>
            </w:r>
            <w:r w:rsidR="007C7096" w:rsidRPr="002243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Проверочные листы оборудования</w:t>
            </w:r>
            <w:r w:rsidR="007C7096"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14:paraId="438B4696" w14:textId="6B0DB8FB" w:rsidR="002243F0" w:rsidRPr="00A23EBE" w:rsidRDefault="002243F0" w:rsidP="002243F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Заполняется при значении «7» элемента «</w:t>
            </w:r>
            <w:r w:rsidRPr="00A23EB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eastAsia="en-US"/>
              </w:rPr>
              <w:t>DATA_TYPE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14:paraId="1B85998B" w14:textId="77777777" w:rsidR="00922AE9" w:rsidRPr="00922AE9" w:rsidRDefault="00922AE9" w:rsidP="00922AE9"/>
    <w:p w14:paraId="79A5B5A6" w14:textId="7899C675" w:rsidR="00291FF4" w:rsidRDefault="00291FF4" w:rsidP="00110E52">
      <w:pPr>
        <w:pStyle w:val="1"/>
        <w:numPr>
          <w:ilvl w:val="0"/>
          <w:numId w:val="1"/>
        </w:numPr>
      </w:pPr>
      <w:bookmarkStart w:id="18" w:name="_Toc210304003"/>
      <w:r>
        <w:t>О</w:t>
      </w:r>
      <w:r w:rsidRPr="00291FF4">
        <w:t>бщ</w:t>
      </w:r>
      <w:r>
        <w:t>ая</w:t>
      </w:r>
      <w:r w:rsidRPr="00291FF4">
        <w:t xml:space="preserve"> схем</w:t>
      </w:r>
      <w:r>
        <w:t>а</w:t>
      </w:r>
      <w:r w:rsidRPr="00291FF4">
        <w:t xml:space="preserve"> навигации</w:t>
      </w:r>
      <w:r>
        <w:t xml:space="preserve"> в мобильном приложении</w:t>
      </w:r>
      <w:bookmarkEnd w:id="18"/>
    </w:p>
    <w:p w14:paraId="0F590BD7" w14:textId="3181B827" w:rsidR="00291FF4" w:rsidRPr="00F16D7A" w:rsidRDefault="00F16D7A" w:rsidP="00110E52">
      <w:pPr>
        <w:pStyle w:val="2"/>
        <w:numPr>
          <w:ilvl w:val="1"/>
          <w:numId w:val="1"/>
        </w:numPr>
      </w:pPr>
      <w:bookmarkStart w:id="19" w:name="_Toc210304004"/>
      <w:bookmarkStart w:id="20" w:name="_Toc98526078"/>
      <w:r w:rsidRPr="00F16D7A">
        <w:t>Запуск приложения</w:t>
      </w:r>
      <w:bookmarkEnd w:id="19"/>
      <w:r w:rsidRPr="00F16D7A">
        <w:t xml:space="preserve"> </w:t>
      </w:r>
      <w:bookmarkEnd w:id="20"/>
    </w:p>
    <w:tbl>
      <w:tblPr>
        <w:tblStyle w:val="a3"/>
        <w:tblpPr w:leftFromText="180" w:rightFromText="180" w:vertAnchor="text" w:horzAnchor="margin" w:tblpY="28"/>
        <w:tblW w:w="10205" w:type="dxa"/>
        <w:tblLayout w:type="fixed"/>
        <w:tblLook w:val="04A0" w:firstRow="1" w:lastRow="0" w:firstColumn="1" w:lastColumn="0" w:noHBand="0" w:noVBand="1"/>
      </w:tblPr>
      <w:tblGrid>
        <w:gridCol w:w="3260"/>
        <w:gridCol w:w="3396"/>
        <w:gridCol w:w="3549"/>
      </w:tblGrid>
      <w:tr w:rsidR="00291FF4" w14:paraId="51CF6032" w14:textId="77777777" w:rsidTr="00291FF4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6627E782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</w:tcPr>
          <w:p w14:paraId="23E94D1B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2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FC758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</w:p>
        </w:tc>
      </w:tr>
      <w:tr w:rsidR="00291FF4" w14:paraId="2E97B4C8" w14:textId="77777777" w:rsidTr="00291FF4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1BAA4737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30D6D3" wp14:editId="43AE324C">
                  <wp:extent cx="1329690" cy="2179955"/>
                  <wp:effectExtent l="0" t="0" r="0" b="0"/>
                  <wp:docPr id="29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690" cy="2179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</w:tcPr>
          <w:p w14:paraId="6E7AD5C8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28"/>
              <w:jc w:val="center"/>
              <w:rPr>
                <w:rFonts w:eastAsia="Calibri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CC58B1" wp14:editId="167331EE">
                  <wp:extent cx="1327150" cy="2179320"/>
                  <wp:effectExtent l="0" t="0" r="0" b="0"/>
                  <wp:docPr id="30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Рисунок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150" cy="2179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3A76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rPr>
                <w:rFonts w:eastAsia="Calibri"/>
              </w:rPr>
            </w:pPr>
          </w:p>
        </w:tc>
      </w:tr>
      <w:tr w:rsidR="00291FF4" w14:paraId="1AF8AC95" w14:textId="77777777" w:rsidTr="00291FF4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0CFF3680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Экран</w:t>
            </w:r>
          </w:p>
          <w:p w14:paraId="35DA77CF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начала сеанса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</w:tcPr>
          <w:p w14:paraId="19331997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2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Меню</w:t>
            </w:r>
          </w:p>
          <w:p w14:paraId="58698414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2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приложения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CE561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rPr>
                <w:rFonts w:eastAsia="Calibri"/>
              </w:rPr>
            </w:pPr>
          </w:p>
        </w:tc>
      </w:tr>
    </w:tbl>
    <w:p w14:paraId="509FBCF9" w14:textId="66886452" w:rsidR="00F16D7A" w:rsidRPr="00F16D7A" w:rsidRDefault="00F16D7A" w:rsidP="00110E52">
      <w:pPr>
        <w:pStyle w:val="2"/>
        <w:numPr>
          <w:ilvl w:val="1"/>
          <w:numId w:val="1"/>
        </w:numPr>
      </w:pPr>
      <w:bookmarkStart w:id="21" w:name="_Toc210304005"/>
      <w:bookmarkStart w:id="22" w:name="_Toc98526079"/>
      <w:r>
        <w:t>Начало сеанса</w:t>
      </w:r>
      <w:bookmarkEnd w:id="21"/>
      <w:r w:rsidRPr="00F16D7A">
        <w:t xml:space="preserve"> </w:t>
      </w:r>
    </w:p>
    <w:bookmarkEnd w:id="22"/>
    <w:p w14:paraId="484CCA05" w14:textId="77777777" w:rsidR="00291FF4" w:rsidRDefault="00291FF4" w:rsidP="00291FF4">
      <w:pPr>
        <w:pStyle w:val="af8"/>
        <w:jc w:val="both"/>
      </w:pPr>
    </w:p>
    <w:tbl>
      <w:tblPr>
        <w:tblStyle w:val="a3"/>
        <w:tblpPr w:leftFromText="180" w:rightFromText="180" w:vertAnchor="text" w:horzAnchor="margin" w:tblpY="10"/>
        <w:tblW w:w="10205" w:type="dxa"/>
        <w:tblLayout w:type="fixed"/>
        <w:tblLook w:val="04A0" w:firstRow="1" w:lastRow="0" w:firstColumn="1" w:lastColumn="0" w:noHBand="0" w:noVBand="1"/>
      </w:tblPr>
      <w:tblGrid>
        <w:gridCol w:w="3260"/>
        <w:gridCol w:w="3396"/>
        <w:gridCol w:w="3549"/>
      </w:tblGrid>
      <w:tr w:rsidR="00291FF4" w14:paraId="428A0E6F" w14:textId="77777777" w:rsidTr="00291FF4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4EF0AA4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</w:tcPr>
          <w:p w14:paraId="217813D7" w14:textId="77777777" w:rsidR="00291FF4" w:rsidRDefault="00291FF4" w:rsidP="00291FF4">
            <w:pPr>
              <w:pStyle w:val="af8"/>
              <w:widowControl w:val="0"/>
              <w:spacing w:line="240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DE5EA" w14:textId="77777777" w:rsidR="00291FF4" w:rsidRDefault="00291FF4" w:rsidP="00291FF4">
            <w:pPr>
              <w:pStyle w:val="af8"/>
              <w:widowControl w:val="0"/>
              <w:spacing w:line="240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</w:tr>
      <w:tr w:rsidR="00291FF4" w14:paraId="2172C2E3" w14:textId="77777777" w:rsidTr="00291FF4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5589CA7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DBACFC9" wp14:editId="12C236A7">
                  <wp:extent cx="1475105" cy="2428875"/>
                  <wp:effectExtent l="0" t="0" r="0" b="0"/>
                  <wp:docPr id="31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Рисунок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105" cy="242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</w:tcPr>
          <w:p w14:paraId="737E94D2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FB755F9" wp14:editId="7769F8DC">
                  <wp:extent cx="1471295" cy="2428240"/>
                  <wp:effectExtent l="0" t="0" r="0" b="0"/>
                  <wp:docPr id="32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Рисунок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1295" cy="242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03A8B" w14:textId="5FC5ED5A" w:rsidR="00291FF4" w:rsidRDefault="007E4D3B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 w:rsidRPr="007E4D3B">
              <w:rPr>
                <w:noProof/>
                <w:lang w:eastAsia="ru-RU"/>
              </w:rPr>
              <w:drawing>
                <wp:inline distT="0" distB="0" distL="0" distR="0" wp14:anchorId="472F6F16" wp14:editId="2435B822">
                  <wp:extent cx="1790619" cy="2424223"/>
                  <wp:effectExtent l="0" t="0" r="635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3882" cy="2428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FF4" w14:paraId="6AC975D8" w14:textId="77777777" w:rsidTr="00291FF4"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AAB3084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Экран</w:t>
            </w:r>
          </w:p>
          <w:p w14:paraId="24711EAF" w14:textId="77777777" w:rsidR="00291FF4" w:rsidRDefault="00291FF4" w:rsidP="00291FF4">
            <w:pPr>
              <w:pStyle w:val="af8"/>
              <w:widowControl w:val="0"/>
              <w:spacing w:line="240" w:lineRule="auto"/>
              <w:ind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начала сеанса</w:t>
            </w:r>
          </w:p>
        </w:tc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</w:tcPr>
          <w:p w14:paraId="22B2D42D" w14:textId="77777777" w:rsidR="00291FF4" w:rsidRDefault="00291FF4" w:rsidP="00291FF4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  <w:lang w:eastAsia="en-US"/>
              </w:rPr>
              <w:t>Экран</w:t>
            </w:r>
          </w:p>
          <w:p w14:paraId="41828974" w14:textId="77777777" w:rsidR="00291FF4" w:rsidRDefault="00291FF4" w:rsidP="00291FF4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  <w:lang w:eastAsia="en-US"/>
              </w:rPr>
              <w:t>выбора организации сеанса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00F71" w14:textId="77777777" w:rsidR="00291FF4" w:rsidRDefault="00291FF4" w:rsidP="00291FF4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eastAsia="Calibri"/>
                <w:lang w:eastAsia="en-US"/>
              </w:rPr>
              <w:t>Главный экран</w:t>
            </w:r>
          </w:p>
          <w:p w14:paraId="197D9587" w14:textId="408761A9" w:rsidR="00291FF4" w:rsidRDefault="00F16D7A" w:rsidP="00291FF4">
            <w:pPr>
              <w:widowControl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</w:t>
            </w:r>
            <w:r w:rsidR="00291FF4">
              <w:rPr>
                <w:rFonts w:eastAsia="Calibri"/>
                <w:lang w:eastAsia="en-US"/>
              </w:rPr>
              <w:t>риложения</w:t>
            </w:r>
          </w:p>
          <w:p w14:paraId="79BD35E4" w14:textId="77777777" w:rsidR="00F16D7A" w:rsidRDefault="00F16D7A" w:rsidP="00291FF4">
            <w:pPr>
              <w:widowControl w:val="0"/>
              <w:jc w:val="center"/>
              <w:rPr>
                <w:rFonts w:eastAsia="Calibri"/>
              </w:rPr>
            </w:pPr>
          </w:p>
        </w:tc>
      </w:tr>
    </w:tbl>
    <w:p w14:paraId="215ADD95" w14:textId="77777777" w:rsidR="005441D8" w:rsidRDefault="00F16D7A" w:rsidP="00110E52">
      <w:pPr>
        <w:pStyle w:val="2"/>
        <w:numPr>
          <w:ilvl w:val="1"/>
          <w:numId w:val="1"/>
        </w:numPr>
      </w:pPr>
      <w:bookmarkStart w:id="23" w:name="_Toc210304006"/>
      <w:r>
        <w:t>Поиск объекта</w:t>
      </w:r>
      <w:bookmarkEnd w:id="23"/>
      <w:r w:rsidRPr="00F16D7A">
        <w:t xml:space="preserve"> </w:t>
      </w:r>
    </w:p>
    <w:p w14:paraId="24BA5AA7" w14:textId="35F362E3" w:rsidR="00F16D7A" w:rsidRPr="005441D8" w:rsidRDefault="007E4D3B" w:rsidP="005441D8">
      <w:r w:rsidRPr="005441D8">
        <w:rPr>
          <w:noProof/>
        </w:rPr>
        <w:drawing>
          <wp:inline distT="0" distB="0" distL="0" distR="0" wp14:anchorId="3049A0B9" wp14:editId="13A79C0C">
            <wp:extent cx="5953125" cy="3362325"/>
            <wp:effectExtent l="0" t="0" r="9525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49299" w14:textId="77777777" w:rsidR="00162275" w:rsidRDefault="00162275" w:rsidP="00162275"/>
    <w:p w14:paraId="4C78E19B" w14:textId="77777777" w:rsidR="00162275" w:rsidRDefault="00162275" w:rsidP="00162275"/>
    <w:p w14:paraId="04CF7DF9" w14:textId="77777777" w:rsidR="00A04B2C" w:rsidRDefault="00A04B2C" w:rsidP="00162275"/>
    <w:p w14:paraId="5473D1F9" w14:textId="77777777" w:rsidR="00162275" w:rsidRDefault="00162275" w:rsidP="00162275"/>
    <w:p w14:paraId="7A4B0F0D" w14:textId="77777777" w:rsidR="00162275" w:rsidRDefault="00162275" w:rsidP="00162275"/>
    <w:p w14:paraId="2C8D5E82" w14:textId="77777777" w:rsidR="00162275" w:rsidRDefault="00162275" w:rsidP="00162275"/>
    <w:p w14:paraId="466F7393" w14:textId="76163146" w:rsidR="00162275" w:rsidRDefault="00162275" w:rsidP="00162275">
      <w:r>
        <w:lastRenderedPageBreak/>
        <w:t xml:space="preserve">                                     4</w:t>
      </w:r>
    </w:p>
    <w:p w14:paraId="6734EEB2" w14:textId="0AAB755E" w:rsidR="00162275" w:rsidRDefault="00162275" w:rsidP="00162275">
      <w:r w:rsidRPr="00162275">
        <w:rPr>
          <w:noProof/>
        </w:rPr>
        <w:drawing>
          <wp:inline distT="0" distB="0" distL="0" distR="0" wp14:anchorId="6EC24AFF" wp14:editId="4287694A">
            <wp:extent cx="2446465" cy="4051005"/>
            <wp:effectExtent l="0" t="0" r="0" b="698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48026" cy="4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61766" w14:textId="632DFA95" w:rsidR="00162275" w:rsidRDefault="00162275" w:rsidP="00162275">
      <w:r>
        <w:rPr>
          <w:rFonts w:eastAsia="Calibri"/>
          <w:lang w:eastAsia="en-US"/>
        </w:rPr>
        <w:t xml:space="preserve">        Экран найденных объектов</w:t>
      </w:r>
    </w:p>
    <w:p w14:paraId="5332F6E2" w14:textId="56BB9CE3" w:rsidR="00162275" w:rsidRPr="00F16D7A" w:rsidRDefault="00162275" w:rsidP="00110E52">
      <w:pPr>
        <w:pStyle w:val="2"/>
        <w:numPr>
          <w:ilvl w:val="1"/>
          <w:numId w:val="1"/>
        </w:numPr>
      </w:pPr>
      <w:bookmarkStart w:id="24" w:name="_Toc210304007"/>
      <w:r>
        <w:t>Добавление объектов</w:t>
      </w:r>
      <w:bookmarkEnd w:id="24"/>
      <w:r w:rsidRPr="00F16D7A">
        <w:t xml:space="preserve"> </w:t>
      </w:r>
    </w:p>
    <w:p w14:paraId="6D1BA19C" w14:textId="046AD88B" w:rsidR="00162275" w:rsidRDefault="00162275" w:rsidP="00162275">
      <w:r>
        <w:t xml:space="preserve">                       1</w:t>
      </w:r>
    </w:p>
    <w:p w14:paraId="59D35B62" w14:textId="0F344654" w:rsidR="00162275" w:rsidRDefault="007E4D3B" w:rsidP="00162275">
      <w:r w:rsidRPr="007E4D3B">
        <w:rPr>
          <w:noProof/>
        </w:rPr>
        <w:drawing>
          <wp:inline distT="0" distB="0" distL="0" distR="0" wp14:anchorId="3F57FA3A" wp14:editId="019132DB">
            <wp:extent cx="1880344" cy="2519917"/>
            <wp:effectExtent l="0" t="0" r="571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85803" cy="2527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7509B" w14:textId="77777777" w:rsidR="00A04B2C" w:rsidRDefault="00A04B2C" w:rsidP="00095F32">
      <w:r>
        <w:t xml:space="preserve">Главный экран </w:t>
      </w:r>
      <w:r w:rsidR="00162275" w:rsidRPr="00162275">
        <w:t>приложения.</w:t>
      </w:r>
      <w:r w:rsidR="00162275">
        <w:t xml:space="preserve"> </w:t>
      </w:r>
    </w:p>
    <w:p w14:paraId="612A3177" w14:textId="753AC916" w:rsidR="00162275" w:rsidRDefault="00162275" w:rsidP="006F4775">
      <w:r w:rsidRPr="00162275">
        <w:t>Инициация добавления объекта</w:t>
      </w:r>
      <w:r w:rsidR="00095F32">
        <w:t xml:space="preserve"> </w:t>
      </w:r>
      <w:r w:rsidR="00A04B2C">
        <w:t>(загрузки  БД на ТСД)</w:t>
      </w:r>
    </w:p>
    <w:p w14:paraId="46DE1FD3" w14:textId="77777777" w:rsidR="00162275" w:rsidRDefault="00162275" w:rsidP="00162275"/>
    <w:p w14:paraId="653069E3" w14:textId="6A2C71EA" w:rsidR="00F16D7A" w:rsidRDefault="00A04B2C" w:rsidP="00095F32">
      <w:r>
        <w:t xml:space="preserve">                                  2</w:t>
      </w:r>
    </w:p>
    <w:p w14:paraId="461B19CB" w14:textId="18B94DED" w:rsidR="00095F32" w:rsidRDefault="00095F32" w:rsidP="00095F32">
      <w:r w:rsidRPr="00162275">
        <w:rPr>
          <w:noProof/>
        </w:rPr>
        <w:drawing>
          <wp:inline distT="0" distB="0" distL="0" distR="0" wp14:anchorId="17EF3406" wp14:editId="4EAB8320">
            <wp:extent cx="2124386" cy="3540642"/>
            <wp:effectExtent l="0" t="0" r="9525" b="317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26975" cy="354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55489" w14:textId="2FCB8BB4" w:rsidR="00162275" w:rsidRDefault="00162275" w:rsidP="00162275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Экран</w:t>
      </w:r>
      <w:r w:rsidR="00A04B2C">
        <w:rPr>
          <w:rFonts w:eastAsia="Calibri"/>
          <w:lang w:eastAsia="en-US"/>
        </w:rPr>
        <w:t xml:space="preserve"> добавленных</w:t>
      </w:r>
      <w:r>
        <w:rPr>
          <w:rFonts w:eastAsia="Calibri"/>
          <w:lang w:eastAsia="en-US"/>
        </w:rPr>
        <w:t xml:space="preserve"> объект</w:t>
      </w:r>
      <w:r w:rsidR="00A04B2C">
        <w:rPr>
          <w:rFonts w:eastAsia="Calibri"/>
          <w:lang w:eastAsia="en-US"/>
        </w:rPr>
        <w:t>ов</w:t>
      </w:r>
    </w:p>
    <w:p w14:paraId="38274EA1" w14:textId="77777777" w:rsidR="00095F32" w:rsidRDefault="00A04B2C" w:rsidP="00110E52">
      <w:pPr>
        <w:pStyle w:val="2"/>
        <w:numPr>
          <w:ilvl w:val="1"/>
          <w:numId w:val="1"/>
        </w:numPr>
      </w:pPr>
      <w:bookmarkStart w:id="25" w:name="_Toc210304008"/>
      <w:r>
        <w:t>О</w:t>
      </w:r>
      <w:r w:rsidR="00095F32">
        <w:t>тображение д</w:t>
      </w:r>
      <w:r>
        <w:t>обавлен</w:t>
      </w:r>
      <w:r w:rsidR="00095F32">
        <w:t>ного</w:t>
      </w:r>
      <w:r>
        <w:t xml:space="preserve"> объект</w:t>
      </w:r>
      <w:r w:rsidR="00095F32">
        <w:t>а</w:t>
      </w:r>
      <w:bookmarkEnd w:id="25"/>
    </w:p>
    <w:p w14:paraId="4A8B3FDD" w14:textId="6B1DE9A4" w:rsidR="00A04B2C" w:rsidRPr="00F16D7A" w:rsidRDefault="00095F32" w:rsidP="00095F32">
      <w:pPr>
        <w:spacing w:after="0" w:line="360" w:lineRule="auto"/>
      </w:pPr>
      <w:r>
        <w:t xml:space="preserve">                                         1</w:t>
      </w:r>
      <w:r w:rsidR="00A04B2C" w:rsidRPr="00F16D7A">
        <w:t xml:space="preserve"> </w:t>
      </w:r>
    </w:p>
    <w:p w14:paraId="46001BB0" w14:textId="3CEEC4A6" w:rsidR="00A04B2C" w:rsidRDefault="00A04B2C" w:rsidP="00095F32">
      <w:pPr>
        <w:spacing w:after="0" w:line="360" w:lineRule="auto"/>
      </w:pPr>
      <w:r w:rsidRPr="00A04B2C">
        <w:rPr>
          <w:noProof/>
        </w:rPr>
        <w:drawing>
          <wp:inline distT="0" distB="0" distL="0" distR="0" wp14:anchorId="2EFADF3C" wp14:editId="6C846B73">
            <wp:extent cx="2228938" cy="2966484"/>
            <wp:effectExtent l="0" t="0" r="0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3187" cy="2972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9175C" w14:textId="38FA8195" w:rsidR="00095F32" w:rsidRPr="00162275" w:rsidRDefault="00095F32" w:rsidP="00162275">
      <w:r>
        <w:t xml:space="preserve">             Экран отображения атрибутов</w:t>
      </w:r>
    </w:p>
    <w:p w14:paraId="2C2A540B" w14:textId="74549DAB" w:rsidR="00051176" w:rsidRDefault="00A063D8" w:rsidP="00110E52">
      <w:pPr>
        <w:pStyle w:val="1"/>
        <w:numPr>
          <w:ilvl w:val="0"/>
          <w:numId w:val="1"/>
        </w:numPr>
      </w:pPr>
      <w:bookmarkStart w:id="26" w:name="_Toc210304009"/>
      <w:r w:rsidRPr="00A063D8">
        <w:lastRenderedPageBreak/>
        <w:t>Функциональные требования к приложению для мобильного устройства</w:t>
      </w:r>
      <w:bookmarkEnd w:id="26"/>
    </w:p>
    <w:p w14:paraId="212F7FD0" w14:textId="31BE277E" w:rsidR="00A063D8" w:rsidRDefault="00A063D8" w:rsidP="00110E52">
      <w:pPr>
        <w:pStyle w:val="2"/>
        <w:numPr>
          <w:ilvl w:val="1"/>
          <w:numId w:val="1"/>
        </w:numPr>
      </w:pPr>
      <w:bookmarkStart w:id="27" w:name="_Toc210304010"/>
      <w:r w:rsidRPr="00A063D8">
        <w:t>Аутентификация пользовател</w:t>
      </w:r>
      <w:r>
        <w:t>я</w:t>
      </w:r>
      <w:bookmarkEnd w:id="27"/>
    </w:p>
    <w:p w14:paraId="2217F0FA" w14:textId="77777777" w:rsidR="00A063D8" w:rsidRPr="00A063D8" w:rsidRDefault="00A063D8" w:rsidP="00095F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При запуске приложения на экране устройства отображается экран аутентификации пользователя. На экране отображается форма ввода данных:</w:t>
      </w:r>
    </w:p>
    <w:p w14:paraId="0B8478A5" w14:textId="77777777" w:rsidR="00A063D8" w:rsidRPr="00A063D8" w:rsidRDefault="00A063D8" w:rsidP="00110E52">
      <w:pPr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Имя пользователя (Логин), отображается пользователь, использовавший приложение последним, с возможностью выбрать из списка пользователей (использовавших приложение на данном устройстве) или ввести новое имя.</w:t>
      </w:r>
    </w:p>
    <w:p w14:paraId="741512E7" w14:textId="77777777" w:rsidR="00A063D8" w:rsidRPr="00A063D8" w:rsidRDefault="00A063D8" w:rsidP="00110E52">
      <w:pPr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Пароль – поле для ввода пароля.</w:t>
      </w:r>
    </w:p>
    <w:p w14:paraId="67831443" w14:textId="77777777" w:rsidR="00A063D8" w:rsidRPr="00A063D8" w:rsidRDefault="00A063D8" w:rsidP="00110E52">
      <w:pPr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Организация – выпадающий список с доступными для пользователя организациями БД.</w:t>
      </w:r>
    </w:p>
    <w:p w14:paraId="2AAD415B" w14:textId="77777777" w:rsidR="00A063D8" w:rsidRPr="00A063D8" w:rsidRDefault="00A063D8" w:rsidP="00095F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Кнопка «Войти» - при нажатии кнопки формируется и направляется запрос «Аутентификация пользователя».</w:t>
      </w:r>
    </w:p>
    <w:p w14:paraId="53B112EE" w14:textId="77777777" w:rsidR="00A063D8" w:rsidRPr="00A063D8" w:rsidRDefault="00A063D8" w:rsidP="00095F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ИС «ПАРУС» может вернуть два варианта ответа на запрос:</w:t>
      </w:r>
    </w:p>
    <w:p w14:paraId="4B300A41" w14:textId="77777777" w:rsidR="00A063D8" w:rsidRPr="00A063D8" w:rsidRDefault="00A063D8" w:rsidP="00110E52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Сообщение об ошибке аутентификации.</w:t>
      </w:r>
    </w:p>
    <w:p w14:paraId="0D0638A2" w14:textId="77777777" w:rsidR="00A063D8" w:rsidRPr="00A063D8" w:rsidRDefault="00A063D8" w:rsidP="00095F32">
      <w:pPr>
        <w:spacing w:after="0" w:line="360" w:lineRule="auto"/>
        <w:ind w:left="128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 получении такого ответа повторно отображается форма ввода данных пользователя. </w:t>
      </w:r>
    </w:p>
    <w:p w14:paraId="42B74A3C" w14:textId="77777777" w:rsidR="00A063D8" w:rsidRPr="00A063D8" w:rsidRDefault="00A063D8" w:rsidP="00110E52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Пакет, содержащий данные пользователя. Набор возвращаемых ИС «ПАРУС» данных пользователя определяется настройками «Сервиса интеграции с </w:t>
      </w:r>
      <w:r w:rsidRPr="00A063D8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WEB</w:t>
      </w: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A063D8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API</w:t>
      </w: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». Приложение имеет функционал для отображения данных («профиля») пользователя. Примерный состав данных:</w:t>
      </w:r>
    </w:p>
    <w:p w14:paraId="0CA7C028" w14:textId="77777777" w:rsidR="00A063D8" w:rsidRPr="00A063D8" w:rsidRDefault="00A063D8" w:rsidP="00110E52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Набор доступных пользователю режимов работы приложения</w:t>
      </w:r>
    </w:p>
    <w:p w14:paraId="1A8388A3" w14:textId="77777777" w:rsidR="00A063D8" w:rsidRPr="00A063D8" w:rsidRDefault="00A063D8" w:rsidP="00110E52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Имя пользователя;</w:t>
      </w:r>
    </w:p>
    <w:p w14:paraId="431DA158" w14:textId="77777777" w:rsidR="00A063D8" w:rsidRPr="00A063D8" w:rsidRDefault="00A063D8" w:rsidP="00110E52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ФИО сотрудника;</w:t>
      </w:r>
    </w:p>
    <w:p w14:paraId="62C3756C" w14:textId="77777777" w:rsidR="00A063D8" w:rsidRPr="00A063D8" w:rsidRDefault="00A063D8" w:rsidP="00110E52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Организация сессии пользователя</w:t>
      </w:r>
    </w:p>
    <w:p w14:paraId="7F7CA2DF" w14:textId="77777777" w:rsidR="00A063D8" w:rsidRPr="00A063D8" w:rsidRDefault="00A063D8" w:rsidP="00110E52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Подразделение, с данными которого разрешена работа пользователя, если такое ограничение установлено;</w:t>
      </w:r>
    </w:p>
    <w:p w14:paraId="6B8141C4" w14:textId="77777777" w:rsidR="00A063D8" w:rsidRPr="00A063D8" w:rsidRDefault="00A063D8" w:rsidP="00110E52">
      <w:pPr>
        <w:numPr>
          <w:ilvl w:val="1"/>
          <w:numId w:val="3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Каталог, с данными которого разрешена работа пользователя, если такое ограничение установлено.</w:t>
      </w:r>
    </w:p>
    <w:p w14:paraId="58C4E6AD" w14:textId="77777777" w:rsidR="00A063D8" w:rsidRPr="00A063D8" w:rsidRDefault="00A063D8" w:rsidP="00095F3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063D8">
        <w:rPr>
          <w:rFonts w:ascii="Times New Roman" w:eastAsia="Calibri" w:hAnsi="Times New Roman" w:cs="Times New Roman"/>
          <w:sz w:val="24"/>
          <w:szCs w:val="24"/>
          <w:lang w:eastAsia="en-US"/>
        </w:rPr>
        <w:t>После аутентификации пользователя на экране приложения отображается перечень документов (с данными которого разрешена работа пользователя, если такое ограничение установлено, полученных в пакете данных после аутентификации).</w:t>
      </w:r>
    </w:p>
    <w:p w14:paraId="36C15462" w14:textId="06204717" w:rsidR="004A5225" w:rsidRDefault="008E4110" w:rsidP="00110E52">
      <w:pPr>
        <w:pStyle w:val="2"/>
        <w:numPr>
          <w:ilvl w:val="1"/>
          <w:numId w:val="1"/>
        </w:numPr>
      </w:pPr>
      <w:bookmarkStart w:id="28" w:name="_Toc210304011"/>
      <w:r w:rsidRPr="008E4110">
        <w:lastRenderedPageBreak/>
        <w:t>Функции предрейсовых осмотров</w:t>
      </w:r>
      <w:bookmarkEnd w:id="28"/>
    </w:p>
    <w:p w14:paraId="1BDF9369" w14:textId="306FA329" w:rsidR="008E4110" w:rsidRPr="008E4110" w:rsidRDefault="00095F32" w:rsidP="00110E52">
      <w:pPr>
        <w:pStyle w:val="3"/>
        <w:numPr>
          <w:ilvl w:val="2"/>
          <w:numId w:val="1"/>
        </w:numPr>
      </w:pPr>
      <w:bookmarkStart w:id="29" w:name="_Toc210304012"/>
      <w:r>
        <w:t>Отображение данных</w:t>
      </w:r>
      <w:bookmarkEnd w:id="29"/>
    </w:p>
    <w:p w14:paraId="016FF46E" w14:textId="5BACE8A5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экране приложения отображается данные </w:t>
      </w:r>
      <w:r w:rsidR="00095F32">
        <w:rPr>
          <w:rFonts w:ascii="Times New Roman" w:hAnsi="Times New Roman"/>
          <w:sz w:val="24"/>
          <w:szCs w:val="24"/>
        </w:rPr>
        <w:t>из БД на ТСД</w:t>
      </w:r>
      <w:r>
        <w:rPr>
          <w:rFonts w:ascii="Times New Roman" w:hAnsi="Times New Roman"/>
          <w:sz w:val="24"/>
          <w:szCs w:val="24"/>
        </w:rPr>
        <w:t>.</w:t>
      </w:r>
    </w:p>
    <w:p w14:paraId="3F00DAEE" w14:textId="77777777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полей</w:t>
      </w:r>
      <w:r w:rsidRPr="00B33448">
        <w:rPr>
          <w:rFonts w:ascii="Times New Roman" w:hAnsi="Times New Roman"/>
          <w:sz w:val="24"/>
          <w:szCs w:val="24"/>
        </w:rPr>
        <w:t xml:space="preserve">: </w:t>
      </w:r>
    </w:p>
    <w:p w14:paraId="1EDBB46E" w14:textId="244D9A96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3EA9">
        <w:rPr>
          <w:rFonts w:ascii="Times New Roman" w:hAnsi="Times New Roman"/>
          <w:b/>
          <w:sz w:val="24"/>
          <w:szCs w:val="24"/>
        </w:rPr>
        <w:t>Реквизиты путевого листа</w:t>
      </w:r>
      <w:r w:rsidRPr="003B3EA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Мнемокод типа путевого листа, Префикс путевого листа, номер путевого листа и дата путевого листа</w:t>
      </w:r>
      <w:r w:rsidR="00095F32">
        <w:rPr>
          <w:rFonts w:ascii="Times New Roman" w:hAnsi="Times New Roman"/>
          <w:sz w:val="24"/>
          <w:szCs w:val="24"/>
        </w:rPr>
        <w:t xml:space="preserve">, соответствуют </w:t>
      </w:r>
      <w:r w:rsidR="00095F3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095F32">
        <w:rPr>
          <w:rFonts w:ascii="Times New Roman" w:hAnsi="Times New Roman" w:cs="Times New Roman"/>
          <w:sz w:val="24"/>
          <w:szCs w:val="24"/>
        </w:rPr>
        <w:t>у</w:t>
      </w:r>
      <w:r w:rsidR="00095F3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5F3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HaulerWayBill</w:t>
      </w:r>
      <w:proofErr w:type="spellEnd"/>
      <w:r w:rsidR="00095F3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</w:t>
      </w:r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5.2;</w:t>
      </w:r>
      <w:r w:rsidR="00095F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DA5A857" w14:textId="37661644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3EA9">
        <w:rPr>
          <w:rFonts w:ascii="Times New Roman" w:hAnsi="Times New Roman"/>
          <w:b/>
          <w:sz w:val="24"/>
          <w:szCs w:val="24"/>
        </w:rPr>
        <w:t>Гаражный номер</w:t>
      </w:r>
      <w:r w:rsidRPr="003B3EA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одноимённой атрибут из раздела «Картотека АТС» </w:t>
      </w:r>
      <w:r w:rsidR="009F69E2">
        <w:rPr>
          <w:rFonts w:ascii="Times New Roman" w:hAnsi="Times New Roman"/>
          <w:sz w:val="24"/>
          <w:szCs w:val="24"/>
        </w:rPr>
        <w:t xml:space="preserve">соответствуют </w:t>
      </w:r>
      <w:r w:rsidR="009F69E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9F69E2">
        <w:rPr>
          <w:rFonts w:ascii="Times New Roman" w:hAnsi="Times New Roman" w:cs="Times New Roman"/>
          <w:sz w:val="24"/>
          <w:szCs w:val="24"/>
        </w:rPr>
        <w:t>у</w:t>
      </w:r>
      <w:r w:rsidR="009F69E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69E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п.5.2.</w:t>
      </w:r>
      <w:r>
        <w:rPr>
          <w:rFonts w:ascii="Times New Roman" w:hAnsi="Times New Roman"/>
          <w:sz w:val="24"/>
          <w:szCs w:val="24"/>
        </w:rPr>
        <w:t>;</w:t>
      </w:r>
    </w:p>
    <w:p w14:paraId="0737FD48" w14:textId="2C3CBEFE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3EA9">
        <w:rPr>
          <w:rFonts w:ascii="Times New Roman" w:hAnsi="Times New Roman"/>
          <w:b/>
          <w:sz w:val="24"/>
          <w:szCs w:val="24"/>
        </w:rPr>
        <w:t>Государственный номер</w:t>
      </w:r>
      <w:r w:rsidRPr="003B3EA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одноимённой атрибут из раздела «Картотека АТС» </w:t>
      </w:r>
      <w:r w:rsidR="009F69E2">
        <w:rPr>
          <w:rFonts w:ascii="Times New Roman" w:hAnsi="Times New Roman"/>
          <w:sz w:val="24"/>
          <w:szCs w:val="24"/>
        </w:rPr>
        <w:t xml:space="preserve">соответствуют </w:t>
      </w:r>
      <w:r w:rsidR="009F69E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9F69E2">
        <w:rPr>
          <w:rFonts w:ascii="Times New Roman" w:hAnsi="Times New Roman" w:cs="Times New Roman"/>
          <w:sz w:val="24"/>
          <w:szCs w:val="24"/>
        </w:rPr>
        <w:t>у</w:t>
      </w:r>
      <w:r w:rsidR="009F69E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69E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п.5.2.</w:t>
      </w:r>
      <w:r w:rsidR="009F69E2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>;</w:t>
      </w:r>
    </w:p>
    <w:p w14:paraId="546BC146" w14:textId="465FA569" w:rsidR="008E4110" w:rsidRPr="008E4110" w:rsidRDefault="008E4110" w:rsidP="00110E52">
      <w:pPr>
        <w:pStyle w:val="3"/>
        <w:numPr>
          <w:ilvl w:val="2"/>
          <w:numId w:val="1"/>
        </w:numPr>
      </w:pPr>
      <w:bookmarkStart w:id="30" w:name="_Toc210304013"/>
      <w:r>
        <w:t>Отображение данных в</w:t>
      </w:r>
      <w:r w:rsidR="009F69E2">
        <w:t>ыбранной записи</w:t>
      </w:r>
      <w:bookmarkEnd w:id="30"/>
    </w:p>
    <w:p w14:paraId="6C37B0A5" w14:textId="092CB22F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выборе записи на экране</w:t>
      </w:r>
      <w:r w:rsidR="009F69E2">
        <w:rPr>
          <w:rFonts w:ascii="Times New Roman" w:hAnsi="Times New Roman"/>
          <w:sz w:val="24"/>
          <w:szCs w:val="24"/>
        </w:rPr>
        <w:t xml:space="preserve"> приложения отображается данные</w:t>
      </w:r>
      <w:r>
        <w:rPr>
          <w:rFonts w:ascii="Times New Roman" w:hAnsi="Times New Roman"/>
          <w:sz w:val="24"/>
          <w:szCs w:val="24"/>
        </w:rPr>
        <w:t>.</w:t>
      </w:r>
    </w:p>
    <w:p w14:paraId="2F808E0C" w14:textId="77777777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полей</w:t>
      </w:r>
      <w:r w:rsidRPr="00B33448">
        <w:rPr>
          <w:rFonts w:ascii="Times New Roman" w:hAnsi="Times New Roman"/>
          <w:sz w:val="24"/>
          <w:szCs w:val="24"/>
        </w:rPr>
        <w:t xml:space="preserve">: </w:t>
      </w:r>
    </w:p>
    <w:p w14:paraId="71D62F9C" w14:textId="3C751256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Путевой лист</w:t>
      </w:r>
      <w:r w:rsidRPr="003B3EA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Мнемокод типа путевого листа, Префикс путевого листа, номер путевого листа и дата путевого листа</w:t>
      </w:r>
      <w:r w:rsidR="009F69E2">
        <w:rPr>
          <w:rFonts w:ascii="Times New Roman" w:hAnsi="Times New Roman"/>
          <w:sz w:val="24"/>
          <w:szCs w:val="24"/>
        </w:rPr>
        <w:t xml:space="preserve">, соответствуют </w:t>
      </w:r>
      <w:r w:rsidR="009F69E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9F69E2">
        <w:rPr>
          <w:rFonts w:ascii="Times New Roman" w:hAnsi="Times New Roman" w:cs="Times New Roman"/>
          <w:sz w:val="24"/>
          <w:szCs w:val="24"/>
        </w:rPr>
        <w:t>у</w:t>
      </w:r>
      <w:r w:rsidR="009F69E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69E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HaulerWayBill</w:t>
      </w:r>
      <w:proofErr w:type="spellEnd"/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п.5.2;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0ED57ED" w14:textId="4D2F2C32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3EA9">
        <w:rPr>
          <w:rFonts w:ascii="Times New Roman" w:hAnsi="Times New Roman"/>
          <w:b/>
          <w:sz w:val="24"/>
          <w:szCs w:val="24"/>
        </w:rPr>
        <w:t>Гаражный номер</w:t>
      </w:r>
      <w:r w:rsidRPr="003B3EA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одноимённый атр</w:t>
      </w:r>
      <w:r w:rsidR="009F69E2">
        <w:rPr>
          <w:rFonts w:ascii="Times New Roman" w:hAnsi="Times New Roman"/>
          <w:sz w:val="24"/>
          <w:szCs w:val="24"/>
        </w:rPr>
        <w:t>ибут из раздела «Картотека АТС»,</w:t>
      </w:r>
      <w:r w:rsidR="009F69E2" w:rsidRPr="009F69E2">
        <w:rPr>
          <w:rFonts w:ascii="Times New Roman" w:hAnsi="Times New Roman"/>
          <w:sz w:val="24"/>
          <w:szCs w:val="24"/>
        </w:rPr>
        <w:t xml:space="preserve"> </w:t>
      </w:r>
      <w:r w:rsidR="009F69E2">
        <w:rPr>
          <w:rFonts w:ascii="Times New Roman" w:hAnsi="Times New Roman"/>
          <w:sz w:val="24"/>
          <w:szCs w:val="24"/>
        </w:rPr>
        <w:t xml:space="preserve">соответствуют </w:t>
      </w:r>
      <w:r w:rsidR="009F69E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9F69E2">
        <w:rPr>
          <w:rFonts w:ascii="Times New Roman" w:hAnsi="Times New Roman" w:cs="Times New Roman"/>
          <w:sz w:val="24"/>
          <w:szCs w:val="24"/>
        </w:rPr>
        <w:t>у</w:t>
      </w:r>
      <w:r w:rsidR="009F69E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69E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п.5.2</w:t>
      </w:r>
      <w:r w:rsidR="009F69E2">
        <w:rPr>
          <w:rFonts w:ascii="Times New Roman" w:hAnsi="Times New Roman"/>
          <w:sz w:val="24"/>
          <w:szCs w:val="24"/>
        </w:rPr>
        <w:t>;</w:t>
      </w:r>
    </w:p>
    <w:p w14:paraId="6C52FA6F" w14:textId="13E4D795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3EA9">
        <w:rPr>
          <w:rFonts w:ascii="Times New Roman" w:hAnsi="Times New Roman"/>
          <w:b/>
          <w:sz w:val="24"/>
          <w:szCs w:val="24"/>
        </w:rPr>
        <w:t>Государственный номер</w:t>
      </w:r>
      <w:r w:rsidRPr="003B3EA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одноимённый атрибут из раздела «Картотека АТС» </w:t>
      </w:r>
      <w:r w:rsidR="009F69E2">
        <w:rPr>
          <w:rFonts w:ascii="Times New Roman" w:hAnsi="Times New Roman"/>
          <w:sz w:val="24"/>
          <w:szCs w:val="24"/>
        </w:rPr>
        <w:t>»,</w:t>
      </w:r>
      <w:r w:rsidR="009F69E2" w:rsidRPr="009F69E2">
        <w:rPr>
          <w:rFonts w:ascii="Times New Roman" w:hAnsi="Times New Roman"/>
          <w:sz w:val="24"/>
          <w:szCs w:val="24"/>
        </w:rPr>
        <w:t xml:space="preserve"> </w:t>
      </w:r>
      <w:r w:rsidR="009F69E2">
        <w:rPr>
          <w:rFonts w:ascii="Times New Roman" w:hAnsi="Times New Roman"/>
          <w:sz w:val="24"/>
          <w:szCs w:val="24"/>
        </w:rPr>
        <w:t xml:space="preserve">соответствуют </w:t>
      </w:r>
      <w:r w:rsidR="009F69E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9F69E2">
        <w:rPr>
          <w:rFonts w:ascii="Times New Roman" w:hAnsi="Times New Roman" w:cs="Times New Roman"/>
          <w:sz w:val="24"/>
          <w:szCs w:val="24"/>
        </w:rPr>
        <w:t>у</w:t>
      </w:r>
      <w:r w:rsidR="009F69E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69E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п.5.2</w:t>
      </w:r>
      <w:r w:rsidR="009F69E2">
        <w:rPr>
          <w:rFonts w:ascii="Times New Roman" w:hAnsi="Times New Roman"/>
          <w:sz w:val="24"/>
          <w:szCs w:val="24"/>
        </w:rPr>
        <w:t>;</w:t>
      </w:r>
    </w:p>
    <w:p w14:paraId="465E5E46" w14:textId="25BF556E" w:rsidR="008E4110" w:rsidRPr="00E1375C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Марка АТС</w:t>
      </w:r>
      <w:r w:rsidRPr="003B3EA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одноимённый атрибут из раздела «Картотека АТС» </w:t>
      </w:r>
      <w:r w:rsidR="009F69E2">
        <w:rPr>
          <w:rFonts w:ascii="Times New Roman" w:hAnsi="Times New Roman"/>
          <w:sz w:val="24"/>
          <w:szCs w:val="24"/>
        </w:rPr>
        <w:t>»,</w:t>
      </w:r>
      <w:r w:rsidR="009F69E2" w:rsidRPr="009F69E2">
        <w:rPr>
          <w:rFonts w:ascii="Times New Roman" w:hAnsi="Times New Roman"/>
          <w:sz w:val="24"/>
          <w:szCs w:val="24"/>
        </w:rPr>
        <w:t xml:space="preserve"> </w:t>
      </w:r>
      <w:r w:rsidR="009F69E2">
        <w:rPr>
          <w:rFonts w:ascii="Times New Roman" w:hAnsi="Times New Roman"/>
          <w:sz w:val="24"/>
          <w:szCs w:val="24"/>
        </w:rPr>
        <w:t xml:space="preserve">соответствуют </w:t>
      </w:r>
      <w:r w:rsidR="009F69E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9F69E2">
        <w:rPr>
          <w:rFonts w:ascii="Times New Roman" w:hAnsi="Times New Roman" w:cs="Times New Roman"/>
          <w:sz w:val="24"/>
          <w:szCs w:val="24"/>
        </w:rPr>
        <w:t>у</w:t>
      </w:r>
      <w:r w:rsidR="009F69E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69E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п.5.2</w:t>
      </w:r>
      <w:r w:rsidR="009F69E2">
        <w:rPr>
          <w:rFonts w:ascii="Times New Roman" w:hAnsi="Times New Roman"/>
          <w:sz w:val="24"/>
          <w:szCs w:val="24"/>
        </w:rPr>
        <w:t>;</w:t>
      </w:r>
    </w:p>
    <w:p w14:paraId="2A8AED01" w14:textId="659460D0" w:rsidR="008E4110" w:rsidRPr="008E4110" w:rsidRDefault="008E4110" w:rsidP="00110E52">
      <w:pPr>
        <w:pStyle w:val="3"/>
        <w:numPr>
          <w:ilvl w:val="2"/>
          <w:numId w:val="1"/>
        </w:numPr>
      </w:pPr>
      <w:bookmarkStart w:id="31" w:name="_Toc210304014"/>
      <w:r>
        <w:t>Действие «</w:t>
      </w:r>
      <w:r w:rsidRPr="008E4110">
        <w:t>Чек-Лист</w:t>
      </w:r>
      <w:r>
        <w:t>»</w:t>
      </w:r>
      <w:bookmarkEnd w:id="31"/>
    </w:p>
    <w:p w14:paraId="5B5F517D" w14:textId="252083FB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16A4">
        <w:rPr>
          <w:rFonts w:ascii="Times New Roman" w:hAnsi="Times New Roman"/>
          <w:sz w:val="24"/>
          <w:szCs w:val="24"/>
        </w:rPr>
        <w:t>Кнопка «</w:t>
      </w:r>
      <w:r w:rsidR="00095F32">
        <w:rPr>
          <w:rFonts w:ascii="Times New Roman" w:hAnsi="Times New Roman"/>
          <w:sz w:val="24"/>
          <w:szCs w:val="24"/>
        </w:rPr>
        <w:t>Чек-Лист</w:t>
      </w:r>
      <w:r w:rsidRPr="002D16A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При нажатии приложение формирует п</w:t>
      </w:r>
      <w:r w:rsidRPr="001C58E4">
        <w:rPr>
          <w:rFonts w:ascii="Times New Roman" w:hAnsi="Times New Roman"/>
          <w:sz w:val="24"/>
          <w:szCs w:val="24"/>
        </w:rPr>
        <w:t xml:space="preserve">роверочный лист для транспортного средства (далее </w:t>
      </w:r>
      <w:r w:rsidR="009F69E2">
        <w:rPr>
          <w:rFonts w:ascii="Times New Roman" w:hAnsi="Times New Roman"/>
          <w:sz w:val="24"/>
          <w:szCs w:val="24"/>
        </w:rPr>
        <w:t>ТС)</w:t>
      </w:r>
      <w:r>
        <w:rPr>
          <w:rFonts w:ascii="Times New Roman" w:hAnsi="Times New Roman"/>
          <w:sz w:val="24"/>
          <w:szCs w:val="24"/>
        </w:rPr>
        <w:t>, запрос формируется в БД мобильного приложения, предварительно загруженных из ИС «ПАРУС»</w:t>
      </w:r>
      <w:r w:rsidR="009F69E2">
        <w:rPr>
          <w:rFonts w:ascii="Times New Roman" w:hAnsi="Times New Roman"/>
          <w:sz w:val="24"/>
          <w:szCs w:val="24"/>
        </w:rPr>
        <w:t xml:space="preserve">, описание структуры загружаемых данных </w:t>
      </w:r>
      <w:r w:rsidR="006306E0">
        <w:rPr>
          <w:rFonts w:ascii="Times New Roman" w:hAnsi="Times New Roman"/>
          <w:sz w:val="24"/>
          <w:szCs w:val="24"/>
        </w:rPr>
        <w:t>представлено</w:t>
      </w:r>
      <w:r w:rsidR="009F69E2">
        <w:rPr>
          <w:rFonts w:ascii="Times New Roman" w:hAnsi="Times New Roman"/>
          <w:sz w:val="24"/>
          <w:szCs w:val="24"/>
        </w:rPr>
        <w:t xml:space="preserve"> в п.5.2</w:t>
      </w:r>
      <w:r w:rsidRPr="001C58E4">
        <w:rPr>
          <w:rFonts w:ascii="Times New Roman" w:hAnsi="Times New Roman"/>
          <w:sz w:val="24"/>
          <w:szCs w:val="24"/>
        </w:rPr>
        <w:t xml:space="preserve">. </w:t>
      </w:r>
    </w:p>
    <w:p w14:paraId="72C607A4" w14:textId="3FEF9B7F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C58E4">
        <w:rPr>
          <w:rFonts w:ascii="Times New Roman" w:hAnsi="Times New Roman"/>
          <w:sz w:val="24"/>
          <w:szCs w:val="24"/>
        </w:rPr>
        <w:t>В заголовке формы, выводит</w:t>
      </w:r>
      <w:r>
        <w:rPr>
          <w:rFonts w:ascii="Times New Roman" w:hAnsi="Times New Roman"/>
          <w:sz w:val="24"/>
          <w:szCs w:val="24"/>
        </w:rPr>
        <w:t>ся</w:t>
      </w:r>
      <w:r w:rsidRPr="001C58E4">
        <w:rPr>
          <w:rFonts w:ascii="Times New Roman" w:hAnsi="Times New Roman"/>
          <w:sz w:val="24"/>
          <w:szCs w:val="24"/>
        </w:rPr>
        <w:t xml:space="preserve"> значение атрибута «Государственный номер» соответствующей записи раздела «Картотека АТС»</w:t>
      </w:r>
      <w:r w:rsidR="009F69E2">
        <w:rPr>
          <w:rFonts w:ascii="Times New Roman" w:hAnsi="Times New Roman"/>
          <w:sz w:val="24"/>
          <w:szCs w:val="24"/>
        </w:rPr>
        <w:t xml:space="preserve"> в</w:t>
      </w:r>
      <w:r w:rsidR="009F69E2" w:rsidRPr="009F69E2">
        <w:rPr>
          <w:rFonts w:ascii="Times New Roman" w:hAnsi="Times New Roman"/>
          <w:sz w:val="24"/>
          <w:szCs w:val="24"/>
        </w:rPr>
        <w:t xml:space="preserve"> </w:t>
      </w:r>
      <w:r w:rsidR="009F69E2">
        <w:rPr>
          <w:rFonts w:ascii="Times New Roman" w:hAnsi="Times New Roman"/>
          <w:sz w:val="24"/>
          <w:szCs w:val="24"/>
        </w:rPr>
        <w:t xml:space="preserve">соответствии </w:t>
      </w:r>
      <w:r w:rsidR="009F69E2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9F69E2">
        <w:rPr>
          <w:rFonts w:ascii="Times New Roman" w:hAnsi="Times New Roman" w:cs="Times New Roman"/>
          <w:sz w:val="24"/>
          <w:szCs w:val="24"/>
        </w:rPr>
        <w:t>у</w:t>
      </w:r>
      <w:r w:rsidR="009F69E2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69E2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HaulerUnitsCard</w:t>
      </w:r>
      <w:proofErr w:type="spellEnd"/>
      <w:r w:rsidR="009F69E2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 описание представлено в п.5.2</w:t>
      </w:r>
      <w:r w:rsidRPr="001C58E4">
        <w:rPr>
          <w:rFonts w:ascii="Times New Roman" w:hAnsi="Times New Roman"/>
          <w:sz w:val="24"/>
          <w:szCs w:val="24"/>
        </w:rPr>
        <w:t>;</w:t>
      </w:r>
    </w:p>
    <w:p w14:paraId="3220199D" w14:textId="77777777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экране формы должно отображаться: </w:t>
      </w:r>
    </w:p>
    <w:p w14:paraId="14835968" w14:textId="44F57C70" w:rsidR="008E4110" w:rsidRDefault="008E4110" w:rsidP="00110E52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«пункты проверки» в соответствии со спецификацией «</w:t>
      </w:r>
      <w:r w:rsidRPr="00D05198">
        <w:rPr>
          <w:rFonts w:ascii="Times New Roman" w:hAnsi="Times New Roman"/>
          <w:sz w:val="24"/>
          <w:szCs w:val="24"/>
        </w:rPr>
        <w:t xml:space="preserve">Строки </w:t>
      </w:r>
      <w:r>
        <w:rPr>
          <w:rFonts w:ascii="Times New Roman" w:hAnsi="Times New Roman"/>
          <w:sz w:val="24"/>
          <w:szCs w:val="24"/>
        </w:rPr>
        <w:t>проверочных</w:t>
      </w:r>
      <w:r w:rsidRPr="00D05198">
        <w:rPr>
          <w:rFonts w:ascii="Times New Roman" w:hAnsi="Times New Roman"/>
          <w:sz w:val="24"/>
          <w:szCs w:val="24"/>
        </w:rPr>
        <w:t xml:space="preserve"> лист</w:t>
      </w:r>
      <w:r>
        <w:rPr>
          <w:rFonts w:ascii="Times New Roman" w:hAnsi="Times New Roman"/>
          <w:sz w:val="24"/>
          <w:szCs w:val="24"/>
        </w:rPr>
        <w:t>ов» словарного регистра «</w:t>
      </w:r>
      <w:r w:rsidRPr="00E92F14">
        <w:rPr>
          <w:rFonts w:ascii="Times New Roman" w:hAnsi="Times New Roman"/>
          <w:sz w:val="24"/>
          <w:szCs w:val="24"/>
        </w:rPr>
        <w:t>Настройки проверочных листов</w:t>
      </w:r>
      <w:r>
        <w:rPr>
          <w:rFonts w:ascii="Times New Roman" w:hAnsi="Times New Roman"/>
          <w:sz w:val="24"/>
          <w:szCs w:val="24"/>
        </w:rPr>
        <w:t>»</w:t>
      </w:r>
      <w:r w:rsidR="00770DAA">
        <w:rPr>
          <w:rFonts w:ascii="Times New Roman" w:hAnsi="Times New Roman"/>
          <w:sz w:val="24"/>
          <w:szCs w:val="24"/>
        </w:rPr>
        <w:t xml:space="preserve"> в соответствии </w:t>
      </w:r>
      <w:r w:rsidR="00770DAA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770DAA">
        <w:rPr>
          <w:rFonts w:ascii="Times New Roman" w:hAnsi="Times New Roman" w:cs="Times New Roman"/>
          <w:sz w:val="24"/>
          <w:szCs w:val="24"/>
        </w:rPr>
        <w:t>у</w:t>
      </w:r>
      <w:r w:rsidR="00770DAA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0DAA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HaulerSheetsEquipmentLine</w:t>
      </w:r>
      <w:proofErr w:type="spellEnd"/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</w:t>
      </w:r>
      <w:r w:rsidR="00770DAA" w:rsidRP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описание представлено в п.5.2</w:t>
      </w:r>
      <w:r>
        <w:rPr>
          <w:rFonts w:ascii="Times New Roman" w:hAnsi="Times New Roman"/>
          <w:sz w:val="24"/>
          <w:szCs w:val="24"/>
        </w:rPr>
        <w:t>;</w:t>
      </w:r>
    </w:p>
    <w:p w14:paraId="0E099532" w14:textId="2F33387D" w:rsidR="008E4110" w:rsidRDefault="008E4110" w:rsidP="00110E52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связанные с пунктами проверки «параметры проверки» в соответствии со спецификацией «</w:t>
      </w:r>
      <w:r w:rsidRPr="000734C7">
        <w:rPr>
          <w:rFonts w:ascii="Times New Roman" w:hAnsi="Times New Roman"/>
          <w:sz w:val="24"/>
          <w:szCs w:val="24"/>
        </w:rPr>
        <w:t>Параметры строки проверочного листа</w:t>
      </w:r>
      <w:r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словарного регистра «</w:t>
      </w:r>
      <w:r w:rsidRPr="00E92F14">
        <w:rPr>
          <w:rFonts w:ascii="Times New Roman" w:hAnsi="Times New Roman"/>
          <w:sz w:val="24"/>
          <w:szCs w:val="24"/>
        </w:rPr>
        <w:t>Настройки проверочных листов</w:t>
      </w:r>
      <w:r>
        <w:rPr>
          <w:rFonts w:ascii="Times New Roman" w:hAnsi="Times New Roman"/>
          <w:sz w:val="24"/>
          <w:szCs w:val="24"/>
        </w:rPr>
        <w:t>»</w:t>
      </w:r>
      <w:r w:rsidR="00770DAA">
        <w:rPr>
          <w:rFonts w:ascii="Times New Roman" w:hAnsi="Times New Roman"/>
          <w:sz w:val="24"/>
          <w:szCs w:val="24"/>
        </w:rPr>
        <w:t xml:space="preserve"> в соответствии </w:t>
      </w:r>
      <w:r w:rsidR="00770DAA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770DAA">
        <w:rPr>
          <w:rFonts w:ascii="Times New Roman" w:hAnsi="Times New Roman" w:cs="Times New Roman"/>
          <w:sz w:val="24"/>
          <w:szCs w:val="24"/>
        </w:rPr>
        <w:t>у</w:t>
      </w:r>
      <w:r w:rsidR="00770DAA" w:rsidRPr="001F09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0DAA" w:rsidRPr="001F090B">
        <w:rPr>
          <w:rFonts w:ascii="Times New Roman" w:hAnsi="Times New Roman" w:cs="Times New Roman"/>
          <w:sz w:val="24"/>
        </w:rPr>
        <w:t>HaulerSheetsEquipmentLinesSetting</w:t>
      </w:r>
      <w:proofErr w:type="spellEnd"/>
      <w:r w:rsidR="00770DAA">
        <w:rPr>
          <w:rFonts w:ascii="Times New Roman" w:hAnsi="Times New Roman" w:cs="Times New Roman"/>
          <w:sz w:val="24"/>
        </w:rPr>
        <w:t xml:space="preserve"> </w:t>
      </w:r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</w:t>
      </w:r>
      <w:r w:rsidR="00770DAA" w:rsidRP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описание представлено в п.5.2</w:t>
      </w:r>
      <w:r>
        <w:rPr>
          <w:rFonts w:ascii="Times New Roman" w:hAnsi="Times New Roman"/>
          <w:sz w:val="24"/>
          <w:szCs w:val="24"/>
        </w:rPr>
        <w:t>;</w:t>
      </w:r>
    </w:p>
    <w:p w14:paraId="20AD4B4D" w14:textId="53A4388A" w:rsidR="008E4110" w:rsidRPr="00A91D04" w:rsidRDefault="008E4110" w:rsidP="00110E52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«пункты проверки» должны отображаться с учетом данных </w:t>
      </w:r>
      <w:r w:rsidRPr="007F09DB">
        <w:rPr>
          <w:rFonts w:ascii="Times New Roman" w:eastAsia="Times New Roman" w:hAnsi="Times New Roman"/>
          <w:sz w:val="24"/>
          <w:szCs w:val="24"/>
        </w:rPr>
        <w:t>регистр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7F09DB">
        <w:rPr>
          <w:rFonts w:ascii="Times New Roman" w:eastAsia="Times New Roman" w:hAnsi="Times New Roman"/>
          <w:sz w:val="24"/>
          <w:szCs w:val="24"/>
        </w:rPr>
        <w:t xml:space="preserve"> «Настройки проверочных листов» в спецификации «Строки проверочного листа» атрибут «Родительская строка». 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7F09DB">
        <w:rPr>
          <w:rFonts w:ascii="Times New Roman" w:eastAsia="Times New Roman" w:hAnsi="Times New Roman"/>
          <w:sz w:val="24"/>
          <w:szCs w:val="24"/>
        </w:rPr>
        <w:t>трибут «Родительская строка» име</w:t>
      </w:r>
      <w:r>
        <w:rPr>
          <w:rFonts w:ascii="Times New Roman" w:eastAsia="Times New Roman" w:hAnsi="Times New Roman"/>
          <w:sz w:val="24"/>
          <w:szCs w:val="24"/>
        </w:rPr>
        <w:t>ет</w:t>
      </w:r>
      <w:r w:rsidRPr="007F09DB">
        <w:rPr>
          <w:rFonts w:ascii="Times New Roman" w:eastAsia="Times New Roman" w:hAnsi="Times New Roman"/>
          <w:sz w:val="24"/>
          <w:szCs w:val="24"/>
        </w:rPr>
        <w:t xml:space="preserve"> возможность выбора ранее зарегистрированной записи спецификации «Строки проверочного листа» в рамках одной записи «Настройки проверочных листов»</w:t>
      </w:r>
      <w:r w:rsidR="00770DAA" w:rsidRPr="00770DAA">
        <w:rPr>
          <w:rFonts w:ascii="Times New Roman" w:hAnsi="Times New Roman"/>
          <w:sz w:val="24"/>
          <w:szCs w:val="24"/>
        </w:rPr>
        <w:t xml:space="preserve"> </w:t>
      </w:r>
      <w:r w:rsidR="00770DAA">
        <w:rPr>
          <w:rFonts w:ascii="Times New Roman" w:hAnsi="Times New Roman"/>
          <w:sz w:val="24"/>
          <w:szCs w:val="24"/>
        </w:rPr>
        <w:t xml:space="preserve">в соответствии </w:t>
      </w:r>
      <w:r w:rsidR="00770DAA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770DAA">
        <w:rPr>
          <w:rFonts w:ascii="Times New Roman" w:hAnsi="Times New Roman" w:cs="Times New Roman"/>
          <w:sz w:val="24"/>
          <w:szCs w:val="24"/>
        </w:rPr>
        <w:t>у</w:t>
      </w:r>
      <w:r w:rsidR="00770DAA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0DAA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HaulerSheetsEquipmentLine</w:t>
      </w:r>
      <w:proofErr w:type="spellEnd"/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</w:t>
      </w:r>
      <w:r w:rsidR="00770DAA" w:rsidRP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описание представлено в п.5.2</w:t>
      </w:r>
      <w:r w:rsidRPr="007F09DB">
        <w:rPr>
          <w:rFonts w:ascii="Times New Roman" w:eastAsia="Times New Roman" w:hAnsi="Times New Roman"/>
          <w:sz w:val="24"/>
          <w:szCs w:val="24"/>
        </w:rPr>
        <w:t>. Это позвол</w:t>
      </w:r>
      <w:r>
        <w:rPr>
          <w:rFonts w:ascii="Times New Roman" w:eastAsia="Times New Roman" w:hAnsi="Times New Roman"/>
          <w:sz w:val="24"/>
          <w:szCs w:val="24"/>
        </w:rPr>
        <w:t>яет</w:t>
      </w:r>
      <w:r w:rsidRPr="007F09DB">
        <w:rPr>
          <w:rFonts w:ascii="Times New Roman" w:eastAsia="Times New Roman" w:hAnsi="Times New Roman"/>
          <w:sz w:val="24"/>
          <w:szCs w:val="24"/>
        </w:rPr>
        <w:t xml:space="preserve"> сгруппировать отображение пунктов проверки в мобильном приложении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14:paraId="332E7BED" w14:textId="643AEB5C" w:rsidR="008E4110" w:rsidRDefault="008E4110" w:rsidP="00110E52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«метод проверки» одноименный атрибут в соответствии со спецификацией «</w:t>
      </w:r>
      <w:r w:rsidRPr="00D05198">
        <w:rPr>
          <w:rFonts w:ascii="Times New Roman" w:hAnsi="Times New Roman"/>
          <w:sz w:val="24"/>
          <w:szCs w:val="24"/>
        </w:rPr>
        <w:t xml:space="preserve">Строки </w:t>
      </w:r>
      <w:r>
        <w:rPr>
          <w:rFonts w:ascii="Times New Roman" w:hAnsi="Times New Roman"/>
          <w:sz w:val="24"/>
          <w:szCs w:val="24"/>
        </w:rPr>
        <w:t>проверочных</w:t>
      </w:r>
      <w:r w:rsidRPr="00D05198">
        <w:rPr>
          <w:rFonts w:ascii="Times New Roman" w:hAnsi="Times New Roman"/>
          <w:sz w:val="24"/>
          <w:szCs w:val="24"/>
        </w:rPr>
        <w:t xml:space="preserve"> лист</w:t>
      </w:r>
      <w:r>
        <w:rPr>
          <w:rFonts w:ascii="Times New Roman" w:hAnsi="Times New Roman"/>
          <w:sz w:val="24"/>
          <w:szCs w:val="24"/>
        </w:rPr>
        <w:t>ов» словарного регистра «</w:t>
      </w:r>
      <w:r w:rsidRPr="00E92F14">
        <w:rPr>
          <w:rFonts w:ascii="Times New Roman" w:hAnsi="Times New Roman"/>
          <w:sz w:val="24"/>
          <w:szCs w:val="24"/>
        </w:rPr>
        <w:t>Настройки проверочных листов</w:t>
      </w:r>
      <w:r>
        <w:rPr>
          <w:rFonts w:ascii="Times New Roman" w:hAnsi="Times New Roman"/>
          <w:sz w:val="24"/>
          <w:szCs w:val="24"/>
        </w:rPr>
        <w:t xml:space="preserve">», </w:t>
      </w:r>
      <w:r w:rsidR="00770DAA">
        <w:rPr>
          <w:rFonts w:ascii="Times New Roman" w:hAnsi="Times New Roman"/>
          <w:sz w:val="24"/>
          <w:szCs w:val="24"/>
        </w:rPr>
        <w:t xml:space="preserve">в соответствии </w:t>
      </w:r>
      <w:r w:rsidR="00770DAA" w:rsidRPr="00D87690">
        <w:rPr>
          <w:rFonts w:ascii="Times New Roman" w:hAnsi="Times New Roman" w:cs="Times New Roman"/>
          <w:sz w:val="24"/>
          <w:szCs w:val="24"/>
        </w:rPr>
        <w:t>элемент</w:t>
      </w:r>
      <w:r w:rsidR="00770DAA">
        <w:rPr>
          <w:rFonts w:ascii="Times New Roman" w:hAnsi="Times New Roman" w:cs="Times New Roman"/>
          <w:sz w:val="24"/>
          <w:szCs w:val="24"/>
        </w:rPr>
        <w:t>у</w:t>
      </w:r>
      <w:r w:rsidR="00770DAA" w:rsidRPr="00D876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0DAA" w:rsidRPr="00D87690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HaulerSheetsEquipmentLine</w:t>
      </w:r>
      <w:proofErr w:type="spellEnd"/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>,</w:t>
      </w:r>
      <w:r w:rsidR="00770DAA" w:rsidRP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="00770DAA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описание представлено в п.5.2. </w:t>
      </w:r>
      <w:r w:rsidR="00770DAA">
        <w:rPr>
          <w:rFonts w:ascii="Times New Roman" w:hAnsi="Times New Roman"/>
          <w:sz w:val="24"/>
          <w:szCs w:val="24"/>
        </w:rPr>
        <w:t>Пример отображения представлен на рисунке 7.2.3.3</w:t>
      </w:r>
      <w:r>
        <w:rPr>
          <w:rFonts w:ascii="Times New Roman" w:hAnsi="Times New Roman"/>
          <w:sz w:val="24"/>
          <w:szCs w:val="24"/>
        </w:rPr>
        <w:t>;</w:t>
      </w:r>
    </w:p>
    <w:p w14:paraId="1954FA5B" w14:textId="1EF71FE0" w:rsidR="008E4110" w:rsidRPr="007F09DB" w:rsidRDefault="008E4110" w:rsidP="00110E52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«пункты проверки» должны иметь индикацию использования, при первичном формировании пункт проверки не имеет цветового заполнения, а при использовании пользователем заполняется цветом. Так же на пункте проверки должно отображаться состояние. Пример отображения представлен на рисунках</w:t>
      </w:r>
      <w:r w:rsidR="00770DAA">
        <w:rPr>
          <w:rFonts w:ascii="Times New Roman" w:hAnsi="Times New Roman"/>
          <w:sz w:val="24"/>
          <w:szCs w:val="24"/>
        </w:rPr>
        <w:t xml:space="preserve"> 7.2.3.4,</w:t>
      </w:r>
      <w:r>
        <w:rPr>
          <w:rFonts w:ascii="Times New Roman" w:hAnsi="Times New Roman"/>
          <w:sz w:val="24"/>
          <w:szCs w:val="24"/>
        </w:rPr>
        <w:t xml:space="preserve"> </w:t>
      </w:r>
      <w:r w:rsidR="00770DAA">
        <w:rPr>
          <w:rFonts w:ascii="Times New Roman" w:hAnsi="Times New Roman"/>
          <w:sz w:val="24"/>
          <w:szCs w:val="24"/>
        </w:rPr>
        <w:t xml:space="preserve">7.2.3.5 </w:t>
      </w:r>
      <w:r>
        <w:rPr>
          <w:rFonts w:ascii="Times New Roman" w:hAnsi="Times New Roman"/>
          <w:sz w:val="24"/>
          <w:szCs w:val="24"/>
        </w:rPr>
        <w:t xml:space="preserve">и </w:t>
      </w:r>
      <w:r w:rsidR="00770DAA">
        <w:rPr>
          <w:rFonts w:ascii="Times New Roman" w:hAnsi="Times New Roman"/>
          <w:sz w:val="24"/>
          <w:szCs w:val="24"/>
        </w:rPr>
        <w:t>7.2.3.6</w:t>
      </w:r>
      <w:r>
        <w:rPr>
          <w:rFonts w:ascii="Times New Roman" w:hAnsi="Times New Roman"/>
          <w:sz w:val="24"/>
          <w:szCs w:val="24"/>
        </w:rPr>
        <w:t xml:space="preserve">;  </w:t>
      </w:r>
    </w:p>
    <w:p w14:paraId="6C1544EE" w14:textId="48CFA3DA" w:rsidR="008E4110" w:rsidRDefault="008E4110" w:rsidP="009F69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58C1">
        <w:rPr>
          <w:rFonts w:ascii="Times New Roman" w:eastAsia="Times New Roman" w:hAnsi="Times New Roman"/>
          <w:sz w:val="24"/>
          <w:szCs w:val="24"/>
        </w:rPr>
        <w:t>Вариант отображения сгруппированных подпунктов в отдельный пункт «Кабина»  в мобильном приложении указан на рисунке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770DAA">
        <w:rPr>
          <w:rFonts w:ascii="Times New Roman" w:hAnsi="Times New Roman"/>
          <w:sz w:val="24"/>
          <w:szCs w:val="24"/>
        </w:rPr>
        <w:t xml:space="preserve">7.2.3.1 </w:t>
      </w:r>
      <w:r>
        <w:rPr>
          <w:rFonts w:ascii="Times New Roman" w:eastAsia="Times New Roman" w:hAnsi="Times New Roman"/>
          <w:sz w:val="24"/>
          <w:szCs w:val="24"/>
        </w:rPr>
        <w:t xml:space="preserve">и </w:t>
      </w:r>
      <w:r w:rsidR="00770DAA">
        <w:rPr>
          <w:rFonts w:ascii="Times New Roman" w:hAnsi="Times New Roman"/>
          <w:sz w:val="24"/>
          <w:szCs w:val="24"/>
        </w:rPr>
        <w:t>7.2.3.2</w:t>
      </w:r>
    </w:p>
    <w:p w14:paraId="0702506E" w14:textId="0A36FE37" w:rsidR="008E4110" w:rsidRDefault="008E4110" w:rsidP="00ED58C3">
      <w:pPr>
        <w:spacing w:after="0" w:line="36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AA4D9DC" wp14:editId="6017C03E">
            <wp:simplePos x="3200400" y="879231"/>
            <wp:positionH relativeFrom="column">
              <wp:posOffset>3200498</wp:posOffset>
            </wp:positionH>
            <wp:positionV relativeFrom="paragraph">
              <wp:align>top</wp:align>
            </wp:positionV>
            <wp:extent cx="1514475" cy="3286125"/>
            <wp:effectExtent l="0" t="0" r="9525" b="9525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D58C3">
        <w:rPr>
          <w:noProof/>
        </w:rPr>
        <w:br w:type="textWrapping" w:clear="all"/>
      </w:r>
    </w:p>
    <w:p w14:paraId="7ED44A13" w14:textId="5649B29A" w:rsidR="008E4110" w:rsidRDefault="008E4110" w:rsidP="008E4110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Рисунок </w:t>
      </w:r>
      <w:r w:rsidR="00770DAA">
        <w:rPr>
          <w:rFonts w:ascii="Times New Roman" w:hAnsi="Times New Roman"/>
          <w:sz w:val="24"/>
          <w:szCs w:val="24"/>
        </w:rPr>
        <w:t>7.2.3.1</w:t>
      </w:r>
    </w:p>
    <w:p w14:paraId="312AAAFF" w14:textId="77777777" w:rsidR="008E4110" w:rsidRDefault="008E4110" w:rsidP="008E411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CEEC849" w14:textId="4A935852" w:rsidR="008E4110" w:rsidRDefault="008E4110" w:rsidP="008E4110">
      <w:pPr>
        <w:spacing w:after="0"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5745A199" wp14:editId="24E6F009">
            <wp:extent cx="1866900" cy="40767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67594" w14:textId="686E5047" w:rsidR="008E4110" w:rsidRDefault="00770DAA" w:rsidP="008E4110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Рисунок </w:t>
      </w:r>
      <w:r>
        <w:rPr>
          <w:rFonts w:ascii="Times New Roman" w:hAnsi="Times New Roman"/>
          <w:sz w:val="24"/>
          <w:szCs w:val="24"/>
        </w:rPr>
        <w:t>7.2.3.2</w:t>
      </w:r>
    </w:p>
    <w:p w14:paraId="64599F88" w14:textId="47504E00" w:rsidR="008E4110" w:rsidRDefault="008E4110" w:rsidP="008E4110">
      <w:pPr>
        <w:spacing w:after="0"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55559B4" wp14:editId="2A98E9DB">
            <wp:extent cx="2076450" cy="45053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A0C7B" w14:textId="098E8861" w:rsidR="008E4110" w:rsidRDefault="008E4110" w:rsidP="008E4110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Рисунок </w:t>
      </w:r>
      <w:r w:rsidR="00770DAA">
        <w:rPr>
          <w:rFonts w:ascii="Times New Roman" w:hAnsi="Times New Roman"/>
          <w:sz w:val="24"/>
          <w:szCs w:val="24"/>
        </w:rPr>
        <w:t>7.2.3.3</w:t>
      </w:r>
    </w:p>
    <w:p w14:paraId="7CCDAFFC" w14:textId="257DD51A" w:rsidR="008E4110" w:rsidRDefault="008E4110" w:rsidP="008E4110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65F102D" wp14:editId="26D3C6C9">
            <wp:extent cx="6153150" cy="4476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54690" w14:textId="02FB52C1" w:rsidR="008E4110" w:rsidRDefault="008E4110" w:rsidP="00770DAA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Рисунок </w:t>
      </w:r>
      <w:r w:rsidR="00770DAA">
        <w:rPr>
          <w:rFonts w:ascii="Times New Roman" w:hAnsi="Times New Roman"/>
          <w:sz w:val="24"/>
          <w:szCs w:val="24"/>
        </w:rPr>
        <w:t>7.2.3.4</w:t>
      </w:r>
    </w:p>
    <w:p w14:paraId="6BD0F16E" w14:textId="078C9BF8" w:rsidR="008E4110" w:rsidRDefault="008E4110" w:rsidP="008E4110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7FC7A9F" wp14:editId="44F1B3D4">
            <wp:extent cx="6153150" cy="4000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AF130" w14:textId="77C0CAC0" w:rsidR="008E4110" w:rsidRDefault="008E4110" w:rsidP="00770DAA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Рисунок </w:t>
      </w:r>
      <w:r w:rsidR="00770DAA">
        <w:rPr>
          <w:rFonts w:ascii="Times New Roman" w:hAnsi="Times New Roman"/>
          <w:sz w:val="24"/>
          <w:szCs w:val="24"/>
        </w:rPr>
        <w:t>7.2.3.5</w:t>
      </w:r>
    </w:p>
    <w:p w14:paraId="09938B64" w14:textId="161DA439" w:rsidR="008E4110" w:rsidRDefault="008E4110" w:rsidP="008E4110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BF8EB4B" wp14:editId="57092D59">
            <wp:extent cx="6143625" cy="4095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743B5" w14:textId="6EEE9CB6" w:rsidR="008E4110" w:rsidRDefault="008E4110" w:rsidP="00770DAA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Рисунок </w:t>
      </w:r>
      <w:r w:rsidR="00770DAA">
        <w:rPr>
          <w:rFonts w:ascii="Times New Roman" w:hAnsi="Times New Roman"/>
          <w:sz w:val="24"/>
          <w:szCs w:val="24"/>
        </w:rPr>
        <w:t>7.2.3.6</w:t>
      </w:r>
    </w:p>
    <w:p w14:paraId="1DE2C63C" w14:textId="7567599B" w:rsidR="008E4110" w:rsidRDefault="008E4110" w:rsidP="006F4775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6965B6">
        <w:rPr>
          <w:rFonts w:ascii="Times New Roman" w:hAnsi="Times New Roman"/>
          <w:sz w:val="24"/>
        </w:rPr>
        <w:t xml:space="preserve">После прохождения всех этапов </w:t>
      </w:r>
      <w:r>
        <w:rPr>
          <w:rFonts w:ascii="Times New Roman" w:hAnsi="Times New Roman"/>
          <w:sz w:val="24"/>
        </w:rPr>
        <w:t xml:space="preserve">в пунктах </w:t>
      </w:r>
      <w:r w:rsidRPr="006965B6">
        <w:rPr>
          <w:rFonts w:ascii="Times New Roman" w:hAnsi="Times New Roman"/>
          <w:sz w:val="24"/>
        </w:rPr>
        <w:t>проверки</w:t>
      </w:r>
      <w:r>
        <w:rPr>
          <w:rFonts w:ascii="Times New Roman" w:hAnsi="Times New Roman"/>
          <w:sz w:val="24"/>
        </w:rPr>
        <w:t xml:space="preserve"> для действий «</w:t>
      </w:r>
      <w:r>
        <w:rPr>
          <w:rFonts w:ascii="Times New Roman" w:hAnsi="Times New Roman"/>
          <w:sz w:val="24"/>
          <w:szCs w:val="24"/>
        </w:rPr>
        <w:t>Чек-Лист АТС»</w:t>
      </w:r>
      <w:r>
        <w:rPr>
          <w:rFonts w:ascii="Times New Roman" w:hAnsi="Times New Roman"/>
          <w:sz w:val="24"/>
        </w:rPr>
        <w:t xml:space="preserve">  и «</w:t>
      </w:r>
      <w:r>
        <w:rPr>
          <w:rFonts w:ascii="Times New Roman" w:hAnsi="Times New Roman"/>
          <w:sz w:val="24"/>
          <w:szCs w:val="24"/>
        </w:rPr>
        <w:t>Чек-Лист прицепа</w:t>
      </w:r>
      <w:r>
        <w:rPr>
          <w:rFonts w:ascii="Times New Roman" w:hAnsi="Times New Roman"/>
          <w:sz w:val="24"/>
        </w:rPr>
        <w:t>»</w:t>
      </w:r>
      <w:r w:rsidRPr="006965B6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становится доступной кнопка «Подтвердить». Активация кнопки «Подтвердить» формирует запись </w:t>
      </w:r>
      <w:r w:rsidRPr="004908AF">
        <w:rPr>
          <w:rFonts w:ascii="Times New Roman" w:hAnsi="Times New Roman"/>
          <w:sz w:val="24"/>
          <w:szCs w:val="24"/>
        </w:rPr>
        <w:t>документарного раздела «Проверочные листы оборудования»</w:t>
      </w:r>
      <w:r w:rsidR="006F4775">
        <w:rPr>
          <w:rFonts w:ascii="Times New Roman" w:hAnsi="Times New Roman"/>
          <w:sz w:val="24"/>
          <w:szCs w:val="24"/>
        </w:rPr>
        <w:t xml:space="preserve"> в БД на ТСД в соответствии с описанием, представленным в п.5.3</w:t>
      </w:r>
      <w:r>
        <w:rPr>
          <w:rFonts w:ascii="Times New Roman" w:hAnsi="Times New Roman"/>
          <w:sz w:val="24"/>
          <w:szCs w:val="24"/>
        </w:rPr>
        <w:t>.</w:t>
      </w:r>
    </w:p>
    <w:p w14:paraId="05B61DFD" w14:textId="415DA46B" w:rsidR="008E4110" w:rsidRPr="006965B6" w:rsidRDefault="008E4110" w:rsidP="006F4775">
      <w:pPr>
        <w:spacing w:after="0" w:line="360" w:lineRule="auto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Вид формы чек-листа, </w:t>
      </w:r>
      <w:proofErr w:type="gramStart"/>
      <w:r>
        <w:rPr>
          <w:rFonts w:ascii="Times New Roman" w:hAnsi="Times New Roman"/>
          <w:sz w:val="24"/>
        </w:rPr>
        <w:t>готового</w:t>
      </w:r>
      <w:proofErr w:type="gramEnd"/>
      <w:r>
        <w:rPr>
          <w:rFonts w:ascii="Times New Roman" w:hAnsi="Times New Roman"/>
          <w:sz w:val="24"/>
        </w:rPr>
        <w:t xml:space="preserve"> к формированию записи </w:t>
      </w:r>
      <w:r w:rsidR="006F4775" w:rsidRPr="006F4775">
        <w:rPr>
          <w:rFonts w:ascii="Times New Roman" w:hAnsi="Times New Roman"/>
          <w:sz w:val="24"/>
        </w:rPr>
        <w:t>в БД на ТСД в соответствии с описанием, представленным в п.5.3</w:t>
      </w:r>
      <w:r w:rsidR="006F4775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представлен на рисунке </w:t>
      </w:r>
      <w:r w:rsidR="006F4775">
        <w:rPr>
          <w:rFonts w:ascii="Times New Roman" w:hAnsi="Times New Roman"/>
          <w:sz w:val="24"/>
          <w:szCs w:val="24"/>
        </w:rPr>
        <w:t>7.2.3.7</w:t>
      </w:r>
      <w:r>
        <w:rPr>
          <w:rFonts w:ascii="Times New Roman" w:hAnsi="Times New Roman"/>
          <w:sz w:val="24"/>
          <w:szCs w:val="24"/>
        </w:rPr>
        <w:t>.</w:t>
      </w:r>
    </w:p>
    <w:p w14:paraId="36A9288F" w14:textId="77777777" w:rsidR="008E4110" w:rsidRDefault="008E4110" w:rsidP="008E4110">
      <w:pPr>
        <w:pStyle w:val="a8"/>
        <w:spacing w:after="0" w:line="360" w:lineRule="auto"/>
        <w:ind w:left="0"/>
        <w:rPr>
          <w:rFonts w:ascii="Times New Roman" w:hAnsi="Times New Roman"/>
          <w:noProof/>
          <w:sz w:val="24"/>
          <w:szCs w:val="24"/>
        </w:rPr>
      </w:pPr>
    </w:p>
    <w:p w14:paraId="1285D1E4" w14:textId="14148BF6" w:rsidR="008E4110" w:rsidRDefault="008E4110" w:rsidP="008E4110">
      <w:pPr>
        <w:pStyle w:val="a8"/>
        <w:spacing w:after="0" w:line="360" w:lineRule="auto"/>
        <w:ind w:left="0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3FDFA2A9" wp14:editId="15024B6F">
            <wp:extent cx="3114675" cy="6743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674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1C66F" w14:textId="002DCD71" w:rsidR="008E4110" w:rsidRDefault="006F4775" w:rsidP="008E4110">
      <w:pPr>
        <w:pStyle w:val="a8"/>
        <w:spacing w:after="0" w:line="360" w:lineRule="auto"/>
        <w:ind w:left="0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Рисунок </w:t>
      </w:r>
      <w:r>
        <w:rPr>
          <w:rFonts w:ascii="Times New Roman" w:hAnsi="Times New Roman"/>
          <w:sz w:val="24"/>
          <w:szCs w:val="24"/>
        </w:rPr>
        <w:t>7.2.3.7</w:t>
      </w:r>
    </w:p>
    <w:p w14:paraId="34B6696A" w14:textId="3F0AB68C" w:rsidR="008E4110" w:rsidRDefault="006F4775" w:rsidP="00110E52">
      <w:pPr>
        <w:pStyle w:val="3"/>
        <w:numPr>
          <w:ilvl w:val="2"/>
          <w:numId w:val="1"/>
        </w:numPr>
      </w:pPr>
      <w:bookmarkStart w:id="32" w:name="_Toc210304015"/>
      <w:r>
        <w:t>К</w:t>
      </w:r>
      <w:r w:rsidRPr="002D16A4">
        <w:t>нопка «Сканировать»</w:t>
      </w:r>
      <w:bookmarkEnd w:id="32"/>
    </w:p>
    <w:p w14:paraId="54F6E039" w14:textId="77777777" w:rsidR="008E4110" w:rsidRPr="002D16A4" w:rsidRDefault="008E4110" w:rsidP="006F47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16A4">
        <w:rPr>
          <w:rFonts w:ascii="Times New Roman" w:hAnsi="Times New Roman"/>
          <w:sz w:val="24"/>
          <w:szCs w:val="24"/>
        </w:rPr>
        <w:t>Поле для ввода штрих-кода документа (или строки документа) и кнопка «Сканировать». При нажатии кнопки выполняется сканирование штрих-кода и заполнение поля. Допустим ручной ввод штрих-кода.</w:t>
      </w:r>
    </w:p>
    <w:p w14:paraId="1909F33A" w14:textId="77777777" w:rsidR="006F4775" w:rsidRDefault="006F4775" w:rsidP="006F47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DC4ADCC" w14:textId="245571EC" w:rsidR="006F4775" w:rsidRDefault="006F4775" w:rsidP="00110E52">
      <w:pPr>
        <w:pStyle w:val="3"/>
        <w:numPr>
          <w:ilvl w:val="2"/>
          <w:numId w:val="1"/>
        </w:numPr>
      </w:pPr>
      <w:bookmarkStart w:id="33" w:name="_Toc210304016"/>
      <w:r w:rsidRPr="002D16A4">
        <w:lastRenderedPageBreak/>
        <w:t>Кнопка</w:t>
      </w:r>
      <w:r>
        <w:t xml:space="preserve"> «Доба</w:t>
      </w:r>
      <w:r w:rsidR="00BA4183">
        <w:t>в</w:t>
      </w:r>
      <w:r>
        <w:t>ить»</w:t>
      </w:r>
      <w:bookmarkEnd w:id="33"/>
    </w:p>
    <w:p w14:paraId="1E04C6F2" w14:textId="384D8E92" w:rsidR="008E4110" w:rsidRPr="002D16A4" w:rsidRDefault="008E4110" w:rsidP="006F477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16A4">
        <w:rPr>
          <w:rFonts w:ascii="Times New Roman" w:hAnsi="Times New Roman"/>
          <w:sz w:val="24"/>
          <w:szCs w:val="24"/>
        </w:rPr>
        <w:t xml:space="preserve">Кнопка запроса данных </w:t>
      </w:r>
      <w:r w:rsidR="006F4775">
        <w:rPr>
          <w:rFonts w:ascii="Times New Roman" w:hAnsi="Times New Roman"/>
          <w:sz w:val="24"/>
          <w:szCs w:val="24"/>
        </w:rPr>
        <w:t>из</w:t>
      </w:r>
      <w:r w:rsidRPr="002D16A4">
        <w:rPr>
          <w:rFonts w:ascii="Times New Roman" w:hAnsi="Times New Roman"/>
          <w:sz w:val="24"/>
          <w:szCs w:val="24"/>
        </w:rPr>
        <w:t xml:space="preserve"> ИС «ПАРУС»</w:t>
      </w:r>
      <w:r w:rsidR="006F4775">
        <w:rPr>
          <w:rFonts w:ascii="Times New Roman" w:hAnsi="Times New Roman"/>
          <w:sz w:val="24"/>
          <w:szCs w:val="24"/>
        </w:rPr>
        <w:t xml:space="preserve"> в БД на ТСД</w:t>
      </w:r>
      <w:r w:rsidRPr="002D16A4">
        <w:rPr>
          <w:rFonts w:ascii="Times New Roman" w:hAnsi="Times New Roman"/>
          <w:sz w:val="24"/>
          <w:szCs w:val="24"/>
        </w:rPr>
        <w:t xml:space="preserve"> по значению отсканированного штрих-кода.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D16A4">
        <w:rPr>
          <w:rFonts w:ascii="Times New Roman" w:hAnsi="Times New Roman"/>
          <w:sz w:val="24"/>
          <w:szCs w:val="24"/>
        </w:rPr>
        <w:t xml:space="preserve">При нажатии кнопки приложение формирует и направляет запрос </w:t>
      </w:r>
      <w:r w:rsidR="006F4775">
        <w:rPr>
          <w:rFonts w:ascii="Times New Roman" w:hAnsi="Times New Roman"/>
          <w:sz w:val="24"/>
          <w:szCs w:val="24"/>
        </w:rPr>
        <w:t xml:space="preserve">в </w:t>
      </w:r>
      <w:r w:rsidR="001E1042">
        <w:rPr>
          <w:rFonts w:ascii="Times New Roman" w:hAnsi="Times New Roman"/>
          <w:sz w:val="24"/>
          <w:szCs w:val="24"/>
        </w:rPr>
        <w:t>соответствии</w:t>
      </w:r>
      <w:r w:rsidR="006F4775">
        <w:rPr>
          <w:rFonts w:ascii="Times New Roman" w:hAnsi="Times New Roman"/>
          <w:sz w:val="24"/>
          <w:szCs w:val="24"/>
        </w:rPr>
        <w:t xml:space="preserve"> с описанием, представленным в п.5.2.</w:t>
      </w:r>
    </w:p>
    <w:p w14:paraId="3850FC65" w14:textId="77777777" w:rsidR="008E4110" w:rsidRDefault="008E4110" w:rsidP="008E4110">
      <w:pPr>
        <w:spacing w:after="0" w:line="360" w:lineRule="auto"/>
        <w:ind w:left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 «ПАРУС» может вернуть два варианта ответа на запрос:</w:t>
      </w:r>
    </w:p>
    <w:p w14:paraId="15EF774D" w14:textId="77777777" w:rsidR="008E4110" w:rsidRDefault="008E4110" w:rsidP="00110E52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Сообщение «Данные не найдены».</w:t>
      </w:r>
    </w:p>
    <w:p w14:paraId="1EC078D3" w14:textId="77777777" w:rsidR="008E4110" w:rsidRDefault="008E4110" w:rsidP="008E4110">
      <w:pPr>
        <w:spacing w:after="0" w:line="360" w:lineRule="auto"/>
        <w:ind w:left="128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получении такого ответа повторно отображается экран ввода штрих-кода документа</w:t>
      </w:r>
      <w:r w:rsidRPr="00806114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позиции спецификации документа.</w:t>
      </w:r>
    </w:p>
    <w:p w14:paraId="58E804CD" w14:textId="77777777" w:rsidR="008E4110" w:rsidRDefault="008E4110" w:rsidP="00110E52">
      <w:pPr>
        <w:numPr>
          <w:ilvl w:val="0"/>
          <w:numId w:val="4"/>
        </w:numPr>
        <w:spacing w:after="0" w:line="240" w:lineRule="auto"/>
        <w:ind w:hanging="436"/>
        <w:jc w:val="both"/>
        <w:rPr>
          <w:rFonts w:ascii="Times New Roman" w:hAnsi="Times New Roman"/>
          <w:sz w:val="24"/>
          <w:szCs w:val="24"/>
        </w:rPr>
      </w:pPr>
      <w:r w:rsidRPr="00B923D9">
        <w:rPr>
          <w:rFonts w:ascii="Times New Roman" w:hAnsi="Times New Roman"/>
          <w:sz w:val="24"/>
          <w:szCs w:val="24"/>
        </w:rPr>
        <w:t>Пакет, содержащий</w:t>
      </w:r>
      <w:r>
        <w:rPr>
          <w:rFonts w:ascii="Times New Roman" w:hAnsi="Times New Roman"/>
          <w:sz w:val="24"/>
          <w:szCs w:val="24"/>
        </w:rPr>
        <w:t>:</w:t>
      </w:r>
    </w:p>
    <w:p w14:paraId="580D179E" w14:textId="77777777" w:rsidR="008E4110" w:rsidRDefault="008E4110" w:rsidP="00110E52">
      <w:pPr>
        <w:numPr>
          <w:ilvl w:val="0"/>
          <w:numId w:val="5"/>
        </w:numPr>
        <w:spacing w:after="0" w:line="240" w:lineRule="auto"/>
        <w:ind w:left="170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метаданные документа – описание отображаемых полей</w:t>
      </w:r>
      <w:r w:rsidRPr="007C04C7">
        <w:rPr>
          <w:rFonts w:ascii="Times New Roman" w:hAnsi="Times New Roman"/>
          <w:sz w:val="24"/>
          <w:szCs w:val="24"/>
        </w:rPr>
        <w:t>;</w:t>
      </w:r>
    </w:p>
    <w:p w14:paraId="29293A01" w14:textId="6367ACEE" w:rsidR="008E4110" w:rsidRPr="007E4D3B" w:rsidRDefault="008E4110" w:rsidP="00110E52">
      <w:pPr>
        <w:numPr>
          <w:ilvl w:val="0"/>
          <w:numId w:val="5"/>
        </w:numPr>
        <w:spacing w:after="0" w:line="240" w:lineRule="auto"/>
        <w:ind w:left="1701"/>
        <w:jc w:val="both"/>
        <w:rPr>
          <w:rFonts w:ascii="Times New Roman" w:hAnsi="Times New Roman"/>
          <w:sz w:val="24"/>
          <w:szCs w:val="24"/>
        </w:rPr>
      </w:pPr>
      <w:r w:rsidRPr="00B923D9">
        <w:rPr>
          <w:rFonts w:ascii="Times New Roman" w:hAnsi="Times New Roman"/>
          <w:sz w:val="24"/>
          <w:szCs w:val="24"/>
        </w:rPr>
        <w:t>данные документа и данные одной, если сканировалась строка документа, или всех строк документа</w:t>
      </w:r>
      <w:r>
        <w:rPr>
          <w:rFonts w:ascii="Times New Roman" w:hAnsi="Times New Roman"/>
          <w:sz w:val="24"/>
          <w:szCs w:val="24"/>
        </w:rPr>
        <w:t>;</w:t>
      </w:r>
    </w:p>
    <w:p w14:paraId="2DA2FC40" w14:textId="77777777" w:rsidR="008E4110" w:rsidRDefault="008E4110" w:rsidP="007E4D3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пакет содержит данные не одной строки документа, то на экране приложения отображается список строк с данными. При выборе одной из них на экране отображается форма, содержащая данные строки (с учётом полученных метаданных).</w:t>
      </w:r>
    </w:p>
    <w:p w14:paraId="2787B2B5" w14:textId="08C17670" w:rsidR="008E4110" w:rsidRDefault="008E4110" w:rsidP="005441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пакет содержит данные одной строки документа, то форма выбора строки не отображается – приложение автоматически отображает данные найденной строки (с</w:t>
      </w:r>
      <w:r w:rsidR="005441D8">
        <w:rPr>
          <w:rFonts w:ascii="Times New Roman" w:hAnsi="Times New Roman"/>
          <w:sz w:val="24"/>
          <w:szCs w:val="24"/>
        </w:rPr>
        <w:t xml:space="preserve"> учётом полученных метаданных).</w:t>
      </w:r>
    </w:p>
    <w:p w14:paraId="374BE842" w14:textId="12403EEF" w:rsidR="00BA4183" w:rsidRDefault="00BA4183" w:rsidP="00110E52">
      <w:pPr>
        <w:pStyle w:val="3"/>
        <w:numPr>
          <w:ilvl w:val="2"/>
          <w:numId w:val="1"/>
        </w:numPr>
      </w:pPr>
      <w:bookmarkStart w:id="34" w:name="_Toc210304017"/>
      <w:r w:rsidRPr="002D16A4">
        <w:t>Кнопка</w:t>
      </w:r>
      <w:r>
        <w:t xml:space="preserve"> «Выгрузить»</w:t>
      </w:r>
      <w:bookmarkEnd w:id="34"/>
    </w:p>
    <w:p w14:paraId="40151B68" w14:textId="77777777" w:rsidR="00BA4183" w:rsidRDefault="00BA4183" w:rsidP="005441D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A4183">
        <w:rPr>
          <w:rFonts w:ascii="Times New Roman" w:hAnsi="Times New Roman"/>
          <w:sz w:val="24"/>
          <w:szCs w:val="24"/>
        </w:rPr>
        <w:t xml:space="preserve">Кнопка </w:t>
      </w:r>
      <w:r>
        <w:rPr>
          <w:rFonts w:ascii="Times New Roman" w:hAnsi="Times New Roman"/>
          <w:sz w:val="24"/>
          <w:szCs w:val="24"/>
        </w:rPr>
        <w:t>загрузки</w:t>
      </w:r>
      <w:r w:rsidRPr="00BA4183">
        <w:rPr>
          <w:rFonts w:ascii="Times New Roman" w:hAnsi="Times New Roman"/>
          <w:sz w:val="24"/>
          <w:szCs w:val="24"/>
        </w:rPr>
        <w:t xml:space="preserve"> данных </w:t>
      </w:r>
      <w:r>
        <w:rPr>
          <w:rFonts w:ascii="Times New Roman" w:hAnsi="Times New Roman"/>
          <w:sz w:val="24"/>
          <w:szCs w:val="24"/>
        </w:rPr>
        <w:t>в</w:t>
      </w:r>
      <w:r w:rsidRPr="00BA4183">
        <w:rPr>
          <w:rFonts w:ascii="Times New Roman" w:hAnsi="Times New Roman"/>
          <w:sz w:val="24"/>
          <w:szCs w:val="24"/>
        </w:rPr>
        <w:t xml:space="preserve"> ИС «ПАРУС» </w:t>
      </w:r>
      <w:r>
        <w:rPr>
          <w:rFonts w:ascii="Times New Roman" w:hAnsi="Times New Roman"/>
          <w:sz w:val="24"/>
          <w:szCs w:val="24"/>
        </w:rPr>
        <w:t>из</w:t>
      </w:r>
      <w:r w:rsidRPr="00BA4183">
        <w:rPr>
          <w:rFonts w:ascii="Times New Roman" w:hAnsi="Times New Roman"/>
          <w:sz w:val="24"/>
          <w:szCs w:val="24"/>
        </w:rPr>
        <w:t xml:space="preserve"> БД на ТСД</w:t>
      </w:r>
      <w:r>
        <w:rPr>
          <w:rFonts w:ascii="Times New Roman" w:hAnsi="Times New Roman"/>
          <w:sz w:val="24"/>
          <w:szCs w:val="24"/>
        </w:rPr>
        <w:t>,</w:t>
      </w:r>
      <w:r w:rsidRPr="00BA418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BA4183">
        <w:rPr>
          <w:rFonts w:ascii="Times New Roman" w:hAnsi="Times New Roman"/>
          <w:sz w:val="24"/>
          <w:szCs w:val="24"/>
        </w:rPr>
        <w:t>ри нажатии кнопки приложение формирует и направляет запрос в соответс</w:t>
      </w:r>
      <w:r>
        <w:rPr>
          <w:rFonts w:ascii="Times New Roman" w:hAnsi="Times New Roman"/>
          <w:sz w:val="24"/>
          <w:szCs w:val="24"/>
        </w:rPr>
        <w:t>т</w:t>
      </w:r>
      <w:r w:rsidRPr="00BA4183">
        <w:rPr>
          <w:rFonts w:ascii="Times New Roman" w:hAnsi="Times New Roman"/>
          <w:sz w:val="24"/>
          <w:szCs w:val="24"/>
        </w:rPr>
        <w:t>вии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A4183">
        <w:rPr>
          <w:rFonts w:ascii="Times New Roman" w:hAnsi="Times New Roman"/>
          <w:sz w:val="24"/>
          <w:szCs w:val="24"/>
        </w:rPr>
        <w:t xml:space="preserve"> с описанием, представленным в п.5.</w:t>
      </w:r>
      <w:r>
        <w:rPr>
          <w:rFonts w:ascii="Times New Roman" w:hAnsi="Times New Roman"/>
          <w:sz w:val="24"/>
          <w:szCs w:val="24"/>
        </w:rPr>
        <w:t>3</w:t>
      </w:r>
      <w:r w:rsidRPr="00BA418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BABA438" w14:textId="0FF00072" w:rsidR="00BA4183" w:rsidRPr="00BA4183" w:rsidRDefault="00BA4183" w:rsidP="005441D8">
      <w:pPr>
        <w:spacing w:after="0" w:line="360" w:lineRule="auto"/>
        <w:ind w:firstLine="709"/>
        <w:jc w:val="both"/>
      </w:pPr>
      <w:r>
        <w:rPr>
          <w:rFonts w:ascii="Times New Roman" w:hAnsi="Times New Roman"/>
          <w:sz w:val="24"/>
          <w:szCs w:val="24"/>
        </w:rPr>
        <w:t>При успешном выполнении, атрибут «</w:t>
      </w:r>
      <w:r w:rsidRPr="00A23EBE"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 w:eastAsia="en-US"/>
        </w:rPr>
        <w:t>SYNC</w:t>
      </w:r>
      <w:r>
        <w:rPr>
          <w:rFonts w:ascii="Times New Roman" w:hAnsi="Times New Roman"/>
          <w:sz w:val="24"/>
          <w:szCs w:val="24"/>
        </w:rPr>
        <w:t>» -</w:t>
      </w:r>
      <w:r w:rsidRPr="00BA4183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 w:rsidRPr="00A23EBE">
        <w:rPr>
          <w:rFonts w:ascii="Times New Roman" w:eastAsia="Times New Roman" w:hAnsi="Times New Roman" w:cs="Times New Roman"/>
          <w:color w:val="2C2D2E"/>
          <w:sz w:val="24"/>
          <w:szCs w:val="24"/>
        </w:rPr>
        <w:t>«Синхронизация»</w:t>
      </w:r>
      <w:r>
        <w:rPr>
          <w:rFonts w:ascii="Times New Roman" w:hAnsi="Times New Roman"/>
          <w:sz w:val="24"/>
          <w:szCs w:val="24"/>
        </w:rPr>
        <w:t xml:space="preserve"> принимает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з</w:t>
      </w:r>
      <w:r w:rsidRPr="00A23EBE">
        <w:rPr>
          <w:rFonts w:ascii="Times New Roman" w:eastAsia="Times New Roman" w:hAnsi="Times New Roman" w:cs="Times New Roman"/>
          <w:color w:val="2C2D2E"/>
          <w:sz w:val="24"/>
          <w:szCs w:val="24"/>
        </w:rPr>
        <w:t>начение «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3</w:t>
      </w:r>
      <w:r w:rsidRPr="00A23EBE">
        <w:rPr>
          <w:rFonts w:ascii="Times New Roman" w:eastAsia="Times New Roman" w:hAnsi="Times New Roman" w:cs="Times New Roman"/>
          <w:color w:val="2C2D2E"/>
          <w:sz w:val="24"/>
          <w:szCs w:val="24"/>
        </w:rPr>
        <w:t>»</w:t>
      </w:r>
      <w:r w:rsidR="005441D8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- «</w:t>
      </w:r>
      <w:r w:rsidR="005441D8">
        <w:rPr>
          <w:rFonts w:ascii="Times New Roman" w:hAnsi="Times New Roman" w:cs="Times New Roman"/>
          <w:sz w:val="24"/>
          <w:szCs w:val="24"/>
        </w:rPr>
        <w:t>Синхронизировано</w:t>
      </w:r>
      <w:r w:rsidR="005441D8">
        <w:rPr>
          <w:rFonts w:ascii="Times New Roman" w:eastAsia="Times New Roman" w:hAnsi="Times New Roman" w:cs="Times New Roman"/>
          <w:color w:val="2C2D2E"/>
          <w:sz w:val="24"/>
          <w:szCs w:val="24"/>
        </w:rPr>
        <w:t>», соответствующей</w:t>
      </w:r>
      <w:r w:rsidRPr="00A23EBE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записи </w:t>
      </w:r>
      <w:r>
        <w:rPr>
          <w:rFonts w:ascii="Times New Roman" w:hAnsi="Times New Roman"/>
          <w:sz w:val="24"/>
          <w:szCs w:val="24"/>
        </w:rPr>
        <w:t>в БД на ТСД</w:t>
      </w:r>
      <w:r w:rsidR="005441D8">
        <w:rPr>
          <w:rFonts w:ascii="Times New Roman" w:hAnsi="Times New Roman"/>
          <w:sz w:val="24"/>
          <w:szCs w:val="24"/>
        </w:rPr>
        <w:t xml:space="preserve"> и при последующем входе пользователя в мобильное приложение, записи с этим значением атрибута «</w:t>
      </w:r>
      <w:r w:rsidR="005441D8" w:rsidRPr="00A23EBE"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 w:eastAsia="en-US"/>
        </w:rPr>
        <w:t>SYNC</w:t>
      </w:r>
      <w:r w:rsidR="005441D8">
        <w:rPr>
          <w:rFonts w:ascii="Times New Roman" w:eastAsia="Arial" w:hAnsi="Times New Roman" w:cs="Times New Roman"/>
          <w:color w:val="000000" w:themeColor="text1"/>
          <w:sz w:val="24"/>
          <w:szCs w:val="24"/>
          <w:lang w:eastAsia="en-US"/>
        </w:rPr>
        <w:t>»</w:t>
      </w:r>
      <w:r w:rsidR="005441D8">
        <w:rPr>
          <w:rFonts w:ascii="Times New Roman" w:hAnsi="Times New Roman"/>
          <w:sz w:val="24"/>
          <w:szCs w:val="24"/>
        </w:rPr>
        <w:t xml:space="preserve"> удаляются из БД на ТСД, </w:t>
      </w:r>
      <w:r w:rsidRPr="00A23EBE">
        <w:rPr>
          <w:rFonts w:ascii="Times New Roman" w:eastAsia="Times New Roman" w:hAnsi="Times New Roman" w:cs="Times New Roman"/>
          <w:color w:val="2C2D2E"/>
          <w:sz w:val="24"/>
          <w:szCs w:val="24"/>
        </w:rPr>
        <w:t>описание</w:t>
      </w:r>
      <w:r w:rsidR="005441D8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атрибута </w:t>
      </w:r>
      <w:r w:rsidR="005441D8">
        <w:rPr>
          <w:rFonts w:ascii="Times New Roman" w:hAnsi="Times New Roman"/>
          <w:sz w:val="24"/>
          <w:szCs w:val="24"/>
        </w:rPr>
        <w:t>«</w:t>
      </w:r>
      <w:r w:rsidR="005441D8" w:rsidRPr="00A23EBE">
        <w:rPr>
          <w:rFonts w:ascii="Times New Roman" w:eastAsia="Arial" w:hAnsi="Times New Roman" w:cs="Times New Roman"/>
          <w:color w:val="000000" w:themeColor="text1"/>
          <w:sz w:val="24"/>
          <w:szCs w:val="24"/>
          <w:lang w:val="en-US" w:eastAsia="en-US"/>
        </w:rPr>
        <w:t>SYNC</w:t>
      </w:r>
      <w:r w:rsidRPr="00A23EBE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представлено в п.5.1</w:t>
      </w:r>
      <w:r w:rsidR="005441D8"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</w:p>
    <w:p w14:paraId="5067C05F" w14:textId="77777777" w:rsidR="00BA4183" w:rsidRDefault="00BA4183" w:rsidP="008E4110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14:paraId="7527CEFF" w14:textId="619BDA57" w:rsidR="00854365" w:rsidRPr="008E4110" w:rsidRDefault="008E4110" w:rsidP="00110E52">
      <w:pPr>
        <w:pStyle w:val="a8"/>
        <w:numPr>
          <w:ilvl w:val="0"/>
          <w:numId w:val="1"/>
        </w:num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 w:rsidRPr="008E4110"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>Структура данных в БД мобильного устройства</w:t>
      </w:r>
    </w:p>
    <w:p w14:paraId="606FF053" w14:textId="77777777" w:rsidR="008E4110" w:rsidRPr="008E4110" w:rsidRDefault="008E4110" w:rsidP="008E411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4110">
        <w:rPr>
          <w:rFonts w:ascii="Times New Roman" w:hAnsi="Times New Roman" w:cs="Times New Roman"/>
          <w:sz w:val="24"/>
          <w:szCs w:val="24"/>
        </w:rPr>
        <w:t>Предусмотреть хранение в мобильном устройстве следующих данных:</w:t>
      </w:r>
    </w:p>
    <w:p w14:paraId="4163818F" w14:textId="77777777" w:rsidR="008E4110" w:rsidRPr="008E4110" w:rsidRDefault="008E4110" w:rsidP="008E411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4110">
        <w:rPr>
          <w:rFonts w:ascii="Times New Roman" w:hAnsi="Times New Roman" w:cs="Times New Roman"/>
          <w:sz w:val="24"/>
          <w:szCs w:val="24"/>
        </w:rPr>
        <w:t>Пользователи (список пользователей, вызывавших приложение);</w:t>
      </w:r>
    </w:p>
    <w:p w14:paraId="216E29E3" w14:textId="77777777" w:rsidR="008E4110" w:rsidRPr="008E4110" w:rsidRDefault="008E4110" w:rsidP="008E411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4110">
        <w:rPr>
          <w:rFonts w:ascii="Times New Roman" w:hAnsi="Times New Roman" w:cs="Times New Roman"/>
          <w:sz w:val="24"/>
          <w:szCs w:val="24"/>
        </w:rPr>
        <w:t>Путевые литы (данные загруженные в электронных путевых листах).</w:t>
      </w:r>
    </w:p>
    <w:p w14:paraId="1A49A243" w14:textId="77777777" w:rsidR="008E4110" w:rsidRPr="008E4110" w:rsidRDefault="008E4110" w:rsidP="008E411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4110">
        <w:rPr>
          <w:rFonts w:ascii="Times New Roman" w:hAnsi="Times New Roman" w:cs="Times New Roman"/>
          <w:sz w:val="24"/>
          <w:szCs w:val="24"/>
        </w:rPr>
        <w:t>Данные настроек проверочных листов оборудования (данные загруженные в электронных путевых листах);</w:t>
      </w:r>
    </w:p>
    <w:p w14:paraId="15E2B20B" w14:textId="77777777" w:rsidR="008E4110" w:rsidRPr="008E4110" w:rsidRDefault="008E4110" w:rsidP="008E411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4110">
        <w:rPr>
          <w:rFonts w:ascii="Times New Roman" w:hAnsi="Times New Roman" w:cs="Times New Roman"/>
          <w:sz w:val="24"/>
          <w:szCs w:val="24"/>
        </w:rPr>
        <w:t>Значения параметров согласно настройке проверочных листов оборудования (данные загружаемые в электронные путевые листы);</w:t>
      </w:r>
    </w:p>
    <w:p w14:paraId="20938137" w14:textId="4A329772" w:rsidR="008E4110" w:rsidRPr="008E4110" w:rsidRDefault="008E4110" w:rsidP="00110E52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ПП «ПАРУС – Предприятие 8», </w:t>
      </w:r>
      <w:r w:rsidR="001E1042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который загружаются данные из следующих разделов:</w:t>
      </w:r>
    </w:p>
    <w:p w14:paraId="55D0EE4D" w14:textId="77777777" w:rsidR="008E4110" w:rsidRPr="008E4110" w:rsidRDefault="008E4110" w:rsidP="00110E52">
      <w:pPr>
        <w:numPr>
          <w:ilvl w:val="0"/>
          <w:numId w:val="9"/>
        </w:numPr>
        <w:spacing w:after="0" w:line="240" w:lineRule="auto"/>
        <w:ind w:left="1434" w:hanging="3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>Путевые листы;</w:t>
      </w:r>
    </w:p>
    <w:p w14:paraId="4B52D936" w14:textId="77777777" w:rsidR="008E4110" w:rsidRPr="008E4110" w:rsidRDefault="008E4110" w:rsidP="00110E52">
      <w:pPr>
        <w:numPr>
          <w:ilvl w:val="0"/>
          <w:numId w:val="9"/>
        </w:numPr>
        <w:spacing w:after="0" w:line="240" w:lineRule="auto"/>
        <w:ind w:left="1434" w:hanging="3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>Путевые листы</w:t>
      </w:r>
      <w:r w:rsidRPr="008E4110">
        <w:rPr>
          <w:rFonts w:ascii="Times New Roman" w:eastAsia="Calibri" w:hAnsi="Times New Roman" w:cs="Times New Roman"/>
          <w:sz w:val="24"/>
          <w:szCs w:val="24"/>
          <w:lang w:val="en-US" w:eastAsia="en-US"/>
        </w:rPr>
        <w:t xml:space="preserve"> </w:t>
      </w: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>(Прицепы);</w:t>
      </w:r>
    </w:p>
    <w:p w14:paraId="4463D345" w14:textId="77777777" w:rsidR="008E4110" w:rsidRPr="008E4110" w:rsidRDefault="008E4110" w:rsidP="00110E52">
      <w:pPr>
        <w:numPr>
          <w:ilvl w:val="0"/>
          <w:numId w:val="8"/>
        </w:numPr>
        <w:spacing w:after="0" w:line="240" w:lineRule="auto"/>
        <w:ind w:left="1434" w:hanging="3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>Картотека АТС;</w:t>
      </w:r>
    </w:p>
    <w:p w14:paraId="44ACD210" w14:textId="77777777" w:rsidR="008E4110" w:rsidRPr="008E4110" w:rsidRDefault="008E4110" w:rsidP="00110E52">
      <w:pPr>
        <w:numPr>
          <w:ilvl w:val="0"/>
          <w:numId w:val="8"/>
        </w:numPr>
        <w:spacing w:after="0" w:line="240" w:lineRule="auto"/>
        <w:ind w:left="1434" w:hanging="35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>Марки автомашин;</w:t>
      </w:r>
    </w:p>
    <w:p w14:paraId="35037B0B" w14:textId="77777777" w:rsidR="008E4110" w:rsidRPr="008E4110" w:rsidRDefault="008E4110" w:rsidP="00110E5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>Типы параметров проверочных листов;</w:t>
      </w:r>
    </w:p>
    <w:p w14:paraId="6194168E" w14:textId="77777777" w:rsidR="008E4110" w:rsidRPr="008E4110" w:rsidRDefault="008E4110" w:rsidP="00110E5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411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Настройки проверочных листов. </w:t>
      </w:r>
    </w:p>
    <w:p w14:paraId="151CBB9E" w14:textId="77777777" w:rsidR="008A580F" w:rsidRDefault="008A580F" w:rsidP="004372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296199D" w14:textId="191F4472" w:rsidR="00714891" w:rsidRDefault="00714891" w:rsidP="00A51EFC">
      <w:pPr>
        <w:pStyle w:val="1"/>
        <w:numPr>
          <w:ilvl w:val="0"/>
          <w:numId w:val="1"/>
        </w:numPr>
      </w:pPr>
      <w:bookmarkStart w:id="35" w:name="_Toc210304018"/>
      <w:proofErr w:type="gramStart"/>
      <w:r>
        <w:t>Предварительная</w:t>
      </w:r>
      <w:proofErr w:type="gramEnd"/>
      <w:r>
        <w:t xml:space="preserve"> трудооценка работ по реализации </w:t>
      </w:r>
      <w:r w:rsidR="00A51EFC">
        <w:t>мобильного приложения</w:t>
      </w:r>
      <w:r>
        <w:t xml:space="preserve"> «Предрейсовые осмотры»</w:t>
      </w:r>
      <w:bookmarkEnd w:id="35"/>
    </w:p>
    <w:tbl>
      <w:tblPr>
        <w:tblStyle w:val="32"/>
        <w:tblW w:w="9571" w:type="dxa"/>
        <w:tblLayout w:type="fixed"/>
        <w:tblLook w:val="04A0" w:firstRow="1" w:lastRow="0" w:firstColumn="1" w:lastColumn="0" w:noHBand="0" w:noVBand="1"/>
      </w:tblPr>
      <w:tblGrid>
        <w:gridCol w:w="3064"/>
        <w:gridCol w:w="1439"/>
        <w:gridCol w:w="3685"/>
        <w:gridCol w:w="1383"/>
      </w:tblGrid>
      <w:tr w:rsidR="00714891" w:rsidRPr="00714891" w14:paraId="3616EE9B" w14:textId="77777777" w:rsidTr="00D70A68">
        <w:trPr>
          <w:trHeight w:val="756"/>
        </w:trPr>
        <w:tc>
          <w:tcPr>
            <w:tcW w:w="3064" w:type="dxa"/>
            <w:vAlign w:val="center"/>
          </w:tcPr>
          <w:p w14:paraId="0AE90062" w14:textId="77777777" w:rsidR="00714891" w:rsidRPr="00714891" w:rsidRDefault="00714891" w:rsidP="00714891">
            <w:pPr>
              <w:spacing w:line="259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4891">
              <w:rPr>
                <w:rFonts w:ascii="Times New Roman" w:hAnsi="Times New Roman"/>
                <w:b/>
                <w:sz w:val="18"/>
                <w:szCs w:val="18"/>
              </w:rPr>
              <w:t>Этап, описание работ</w:t>
            </w:r>
          </w:p>
        </w:tc>
        <w:tc>
          <w:tcPr>
            <w:tcW w:w="1439" w:type="dxa"/>
            <w:vAlign w:val="center"/>
          </w:tcPr>
          <w:p w14:paraId="27C05897" w14:textId="77777777" w:rsidR="00714891" w:rsidRPr="00714891" w:rsidRDefault="00714891" w:rsidP="00714891">
            <w:pPr>
              <w:spacing w:line="259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4891">
              <w:rPr>
                <w:rFonts w:ascii="Times New Roman" w:hAnsi="Times New Roman"/>
                <w:b/>
                <w:sz w:val="18"/>
                <w:szCs w:val="18"/>
              </w:rPr>
              <w:t xml:space="preserve">Трудоемкость, </w:t>
            </w:r>
            <w:proofErr w:type="spellStart"/>
            <w:r w:rsidRPr="00714891">
              <w:rPr>
                <w:rFonts w:ascii="Times New Roman" w:hAnsi="Times New Roman"/>
                <w:b/>
                <w:sz w:val="18"/>
                <w:szCs w:val="18"/>
              </w:rPr>
              <w:t>чел</w:t>
            </w:r>
            <w:proofErr w:type="gramStart"/>
            <w:r w:rsidRPr="00714891">
              <w:rPr>
                <w:rFonts w:ascii="Times New Roman" w:hAnsi="Times New Roman"/>
                <w:b/>
                <w:sz w:val="18"/>
                <w:szCs w:val="18"/>
              </w:rPr>
              <w:t>.д</w:t>
            </w:r>
            <w:proofErr w:type="gramEnd"/>
            <w:r w:rsidRPr="00714891">
              <w:rPr>
                <w:rFonts w:ascii="Times New Roman" w:hAnsi="Times New Roman"/>
                <w:b/>
                <w:sz w:val="18"/>
                <w:szCs w:val="18"/>
              </w:rPr>
              <w:t>ень</w:t>
            </w:r>
            <w:proofErr w:type="spellEnd"/>
          </w:p>
        </w:tc>
        <w:tc>
          <w:tcPr>
            <w:tcW w:w="3685" w:type="dxa"/>
            <w:vAlign w:val="center"/>
          </w:tcPr>
          <w:p w14:paraId="19135A0C" w14:textId="77777777" w:rsidR="00714891" w:rsidRPr="00714891" w:rsidRDefault="00714891" w:rsidP="00714891">
            <w:pPr>
              <w:spacing w:line="259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4891">
              <w:rPr>
                <w:rFonts w:ascii="Times New Roman" w:hAnsi="Times New Roman"/>
                <w:b/>
                <w:sz w:val="18"/>
                <w:szCs w:val="18"/>
              </w:rPr>
              <w:t>Ожидаемый результат</w:t>
            </w:r>
          </w:p>
        </w:tc>
        <w:tc>
          <w:tcPr>
            <w:tcW w:w="1383" w:type="dxa"/>
            <w:vAlign w:val="center"/>
          </w:tcPr>
          <w:p w14:paraId="167232E3" w14:textId="77777777" w:rsidR="00714891" w:rsidRPr="00714891" w:rsidRDefault="00714891" w:rsidP="00714891">
            <w:pPr>
              <w:spacing w:line="259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14891">
              <w:rPr>
                <w:rFonts w:ascii="Times New Roman" w:hAnsi="Times New Roman"/>
                <w:b/>
                <w:sz w:val="18"/>
                <w:szCs w:val="18"/>
              </w:rPr>
              <w:t>Исполнитель</w:t>
            </w:r>
          </w:p>
        </w:tc>
      </w:tr>
      <w:tr w:rsidR="00714891" w:rsidRPr="00714891" w14:paraId="78633D2D" w14:textId="77777777" w:rsidTr="00D70A68">
        <w:trPr>
          <w:trHeight w:val="756"/>
        </w:trPr>
        <w:tc>
          <w:tcPr>
            <w:tcW w:w="3064" w:type="dxa"/>
          </w:tcPr>
          <w:p w14:paraId="7827DF92" w14:textId="5DEDD3DD" w:rsidR="00714891" w:rsidRPr="00714891" w:rsidRDefault="00714891" w:rsidP="00D70A68">
            <w:pPr>
              <w:spacing w:line="259" w:lineRule="auto"/>
              <w:rPr>
                <w:rFonts w:ascii="Times New Roman" w:hAnsi="Times New Roman"/>
                <w:sz w:val="24"/>
              </w:rPr>
            </w:pPr>
            <w:r w:rsidRPr="00714891">
              <w:rPr>
                <w:rFonts w:ascii="Times New Roman" w:hAnsi="Times New Roman"/>
                <w:sz w:val="24"/>
              </w:rPr>
              <w:t>1</w:t>
            </w:r>
            <w:r w:rsidR="00C044F0">
              <w:rPr>
                <w:rFonts w:ascii="Times New Roman" w:hAnsi="Times New Roman"/>
                <w:sz w:val="24"/>
              </w:rPr>
              <w:t>.</w:t>
            </w:r>
            <w:r w:rsidRPr="00714891">
              <w:rPr>
                <w:rFonts w:ascii="Times New Roman" w:hAnsi="Times New Roman"/>
                <w:sz w:val="24"/>
              </w:rPr>
              <w:t xml:space="preserve"> Уточнение ФТ, </w:t>
            </w:r>
            <w:r w:rsidR="00063C09" w:rsidRPr="00063C09">
              <w:rPr>
                <w:rFonts w:ascii="Times New Roman" w:hAnsi="Times New Roman"/>
                <w:sz w:val="24"/>
                <w:highlight w:val="yellow"/>
              </w:rPr>
              <w:t>внесение изменение в Концепцию,</w:t>
            </w:r>
            <w:r w:rsidR="00063C09">
              <w:rPr>
                <w:rFonts w:ascii="Times New Roman" w:hAnsi="Times New Roman"/>
                <w:sz w:val="24"/>
              </w:rPr>
              <w:t xml:space="preserve"> </w:t>
            </w:r>
            <w:r w:rsidRPr="00714891">
              <w:rPr>
                <w:rFonts w:ascii="Times New Roman" w:hAnsi="Times New Roman"/>
                <w:sz w:val="24"/>
              </w:rPr>
              <w:t>написание ЧТЗ</w:t>
            </w:r>
          </w:p>
        </w:tc>
        <w:tc>
          <w:tcPr>
            <w:tcW w:w="1439" w:type="dxa"/>
            <w:vAlign w:val="center"/>
          </w:tcPr>
          <w:p w14:paraId="2CB8E8D0" w14:textId="06E8D319" w:rsidR="00714891" w:rsidRPr="00714891" w:rsidRDefault="00221E2C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 w:rsidRPr="00063C09">
              <w:rPr>
                <w:rFonts w:ascii="Times New Roman" w:hAnsi="Times New Roman"/>
                <w:sz w:val="24"/>
                <w:highlight w:val="green"/>
              </w:rPr>
              <w:t>10</w:t>
            </w:r>
          </w:p>
        </w:tc>
        <w:tc>
          <w:tcPr>
            <w:tcW w:w="3685" w:type="dxa"/>
          </w:tcPr>
          <w:p w14:paraId="4CC8484E" w14:textId="2BD4396C" w:rsidR="00714891" w:rsidRPr="00714891" w:rsidRDefault="00714891" w:rsidP="00063C09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 w:rsidRPr="00714891">
              <w:rPr>
                <w:rFonts w:ascii="Times New Roman" w:hAnsi="Times New Roman"/>
                <w:sz w:val="24"/>
              </w:rPr>
              <w:t xml:space="preserve">Уточнены требования, </w:t>
            </w:r>
            <w:r w:rsidR="00063C09" w:rsidRPr="00063C09">
              <w:rPr>
                <w:rFonts w:ascii="Times New Roman" w:hAnsi="Times New Roman"/>
                <w:sz w:val="24"/>
                <w:highlight w:val="yellow"/>
              </w:rPr>
              <w:t>внесен</w:t>
            </w:r>
            <w:r w:rsidR="00063C09">
              <w:rPr>
                <w:rFonts w:ascii="Times New Roman" w:hAnsi="Times New Roman"/>
                <w:sz w:val="24"/>
                <w:highlight w:val="yellow"/>
              </w:rPr>
              <w:t>о</w:t>
            </w:r>
            <w:r w:rsidR="00063C09" w:rsidRPr="00063C09">
              <w:rPr>
                <w:rFonts w:ascii="Times New Roman" w:hAnsi="Times New Roman"/>
                <w:sz w:val="24"/>
                <w:highlight w:val="yellow"/>
              </w:rPr>
              <w:t xml:space="preserve"> изменение в Концепцию,</w:t>
            </w:r>
            <w:r w:rsidR="00063C09">
              <w:rPr>
                <w:rFonts w:ascii="Times New Roman" w:hAnsi="Times New Roman"/>
                <w:sz w:val="24"/>
              </w:rPr>
              <w:t xml:space="preserve"> </w:t>
            </w:r>
            <w:r w:rsidR="00ED58C3">
              <w:rPr>
                <w:rFonts w:ascii="Times New Roman" w:hAnsi="Times New Roman"/>
                <w:sz w:val="24"/>
              </w:rPr>
              <w:t>разработ</w:t>
            </w:r>
            <w:r w:rsidRPr="00714891">
              <w:rPr>
                <w:rFonts w:ascii="Times New Roman" w:hAnsi="Times New Roman"/>
                <w:sz w:val="24"/>
              </w:rPr>
              <w:t>ано и согласовано ЧТЗ</w:t>
            </w:r>
          </w:p>
        </w:tc>
        <w:tc>
          <w:tcPr>
            <w:tcW w:w="1383" w:type="dxa"/>
            <w:vAlign w:val="center"/>
          </w:tcPr>
          <w:p w14:paraId="3A8AC2E2" w14:textId="77777777" w:rsidR="00714891" w:rsidRPr="00714891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 w:rsidRPr="00714891">
              <w:rPr>
                <w:rFonts w:ascii="Times New Roman" w:hAnsi="Times New Roman"/>
                <w:sz w:val="24"/>
              </w:rPr>
              <w:t>ЦИТК</w:t>
            </w:r>
          </w:p>
        </w:tc>
      </w:tr>
      <w:tr w:rsidR="00714891" w:rsidRPr="00714891" w14:paraId="38976116" w14:textId="77777777" w:rsidTr="00D70A68">
        <w:trPr>
          <w:trHeight w:val="756"/>
        </w:trPr>
        <w:tc>
          <w:tcPr>
            <w:tcW w:w="3064" w:type="dxa"/>
          </w:tcPr>
          <w:p w14:paraId="122EE8D4" w14:textId="1F949A1D" w:rsidR="00714891" w:rsidRPr="00714891" w:rsidRDefault="00D70A68" w:rsidP="00714891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 </w:t>
            </w:r>
            <w:r w:rsidR="00714891" w:rsidRPr="00714891">
              <w:rPr>
                <w:rFonts w:ascii="Times New Roman" w:hAnsi="Times New Roman"/>
                <w:sz w:val="24"/>
              </w:rPr>
              <w:t xml:space="preserve"> </w:t>
            </w:r>
            <w:r w:rsidRPr="00D70A68">
              <w:rPr>
                <w:rFonts w:ascii="Times New Roman" w:hAnsi="Times New Roman"/>
                <w:sz w:val="24"/>
              </w:rPr>
              <w:t>Доработка раздела "Проверочные листы оборудования" - реализация учётного признака "Синхронизация"</w:t>
            </w:r>
          </w:p>
        </w:tc>
        <w:tc>
          <w:tcPr>
            <w:tcW w:w="1439" w:type="dxa"/>
            <w:vAlign w:val="center"/>
          </w:tcPr>
          <w:p w14:paraId="2CA6BBB3" w14:textId="20BB9C2E" w:rsidR="00714891" w:rsidRPr="00714891" w:rsidRDefault="00221E2C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685" w:type="dxa"/>
          </w:tcPr>
          <w:p w14:paraId="02F4D653" w14:textId="18C1E062" w:rsidR="00D70A68" w:rsidRPr="00D70A68" w:rsidRDefault="00D70A68" w:rsidP="00D70A68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 w:rsidRPr="00D70A68">
              <w:rPr>
                <w:rFonts w:ascii="Times New Roman" w:hAnsi="Times New Roman"/>
                <w:sz w:val="24"/>
              </w:rPr>
              <w:t>1. Расшир</w:t>
            </w:r>
            <w:r>
              <w:rPr>
                <w:rFonts w:ascii="Times New Roman" w:hAnsi="Times New Roman"/>
                <w:sz w:val="24"/>
              </w:rPr>
              <w:t>ение</w:t>
            </w:r>
            <w:r w:rsidRPr="00D70A68">
              <w:rPr>
                <w:rFonts w:ascii="Times New Roman" w:hAnsi="Times New Roman"/>
                <w:sz w:val="24"/>
              </w:rPr>
              <w:t xml:space="preserve"> набор</w:t>
            </w:r>
            <w:r>
              <w:rPr>
                <w:rFonts w:ascii="Times New Roman" w:hAnsi="Times New Roman"/>
                <w:sz w:val="24"/>
              </w:rPr>
              <w:t>а</w:t>
            </w:r>
            <w:r w:rsidRPr="00D70A68">
              <w:rPr>
                <w:rFonts w:ascii="Times New Roman" w:hAnsi="Times New Roman"/>
                <w:sz w:val="24"/>
              </w:rPr>
              <w:t xml:space="preserve"> допустимых значений в поле "Синхронизация" - добавить значения "Ошибка экспорта на ТСД" и "Ошибка импорта с ТСД"</w:t>
            </w:r>
          </w:p>
          <w:p w14:paraId="137B7BBA" w14:textId="08CA3D8D" w:rsidR="00714891" w:rsidRPr="00714891" w:rsidRDefault="00D70A68" w:rsidP="00D70A68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 w:rsidRPr="00D70A68">
              <w:rPr>
                <w:rFonts w:ascii="Times New Roman" w:hAnsi="Times New Roman"/>
                <w:sz w:val="24"/>
              </w:rPr>
              <w:t xml:space="preserve">2. </w:t>
            </w:r>
            <w:proofErr w:type="gramStart"/>
            <w:r w:rsidRPr="00D70A68">
              <w:rPr>
                <w:rFonts w:ascii="Times New Roman" w:hAnsi="Times New Roman"/>
                <w:sz w:val="24"/>
              </w:rPr>
              <w:t>Добав</w:t>
            </w:r>
            <w:r>
              <w:rPr>
                <w:rFonts w:ascii="Times New Roman" w:hAnsi="Times New Roman"/>
                <w:sz w:val="24"/>
              </w:rPr>
              <w:t>ление</w:t>
            </w:r>
            <w:r w:rsidRPr="00D70A68">
              <w:rPr>
                <w:rFonts w:ascii="Times New Roman" w:hAnsi="Times New Roman"/>
                <w:sz w:val="24"/>
              </w:rPr>
              <w:t xml:space="preserve"> поля "Сообщение синхронизации" - для фиксации ошибок или успеха процесса синхронизации, "Дата отправки на ТСД" и "Дата синхронизации с ТСД" - для дополнительной прозрачности процесса (думаю все эти атрибуты, </w:t>
            </w:r>
            <w:r>
              <w:rPr>
                <w:rFonts w:ascii="Times New Roman" w:hAnsi="Times New Roman"/>
                <w:sz w:val="24"/>
              </w:rPr>
              <w:t>включая признак "Синхронизация"</w:t>
            </w:r>
            <w:proofErr w:type="gramEnd"/>
          </w:p>
        </w:tc>
        <w:tc>
          <w:tcPr>
            <w:tcW w:w="1383" w:type="dxa"/>
            <w:vAlign w:val="center"/>
          </w:tcPr>
          <w:p w14:paraId="03463CCE" w14:textId="305F0006" w:rsidR="00714891" w:rsidRPr="00714891" w:rsidRDefault="00D70A68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 w:rsidRPr="00714891">
              <w:rPr>
                <w:rFonts w:ascii="Times New Roman" w:hAnsi="Times New Roman"/>
                <w:sz w:val="24"/>
              </w:rPr>
              <w:t>ЦИТК</w:t>
            </w:r>
          </w:p>
        </w:tc>
      </w:tr>
      <w:tr w:rsidR="00714891" w:rsidRPr="00714891" w14:paraId="406CDEDB" w14:textId="77777777" w:rsidTr="00D70A68">
        <w:trPr>
          <w:trHeight w:val="756"/>
        </w:trPr>
        <w:tc>
          <w:tcPr>
            <w:tcW w:w="3064" w:type="dxa"/>
          </w:tcPr>
          <w:p w14:paraId="22744FF4" w14:textId="11AC5985" w:rsidR="00714891" w:rsidRPr="00714891" w:rsidRDefault="002A324E" w:rsidP="00714891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  <w:r w:rsidR="00714891" w:rsidRPr="00714891">
              <w:rPr>
                <w:rFonts w:ascii="Times New Roman" w:hAnsi="Times New Roman"/>
                <w:sz w:val="24"/>
              </w:rPr>
              <w:t xml:space="preserve"> </w:t>
            </w:r>
            <w:r w:rsidRPr="002A324E">
              <w:rPr>
                <w:rFonts w:ascii="Times New Roman" w:hAnsi="Times New Roman"/>
                <w:sz w:val="24"/>
              </w:rPr>
              <w:t>Доработка раздела "Путевые листы" - реализация действия "Передать на ТСД"</w:t>
            </w:r>
          </w:p>
        </w:tc>
        <w:tc>
          <w:tcPr>
            <w:tcW w:w="1439" w:type="dxa"/>
            <w:vAlign w:val="center"/>
          </w:tcPr>
          <w:p w14:paraId="632C0EA4" w14:textId="554E4042" w:rsidR="00714891" w:rsidRPr="00714891" w:rsidRDefault="002A324E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685" w:type="dxa"/>
          </w:tcPr>
          <w:p w14:paraId="2C3AA2F7" w14:textId="356C1C3E" w:rsidR="00714891" w:rsidRPr="00714891" w:rsidRDefault="002A324E" w:rsidP="002A324E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 w:rsidRPr="002A324E">
              <w:rPr>
                <w:rFonts w:ascii="Times New Roman" w:hAnsi="Times New Roman"/>
                <w:sz w:val="24"/>
              </w:rPr>
              <w:t>еализаци</w:t>
            </w:r>
            <w:r>
              <w:rPr>
                <w:rFonts w:ascii="Times New Roman" w:hAnsi="Times New Roman"/>
                <w:sz w:val="24"/>
              </w:rPr>
              <w:t>я</w:t>
            </w:r>
            <w:r w:rsidRPr="002A324E">
              <w:rPr>
                <w:rFonts w:ascii="Times New Roman" w:hAnsi="Times New Roman"/>
                <w:sz w:val="24"/>
              </w:rPr>
              <w:t xml:space="preserve"> действия "Сформировать для передачи на ТСД" в разделе "Проверочные листы оборудования". Действие не должно зависеть от записей раздела "Проверочные листы оборудования"</w:t>
            </w:r>
            <w:r>
              <w:rPr>
                <w:rFonts w:ascii="Times New Roman" w:hAnsi="Times New Roman"/>
                <w:sz w:val="24"/>
              </w:rPr>
              <w:t xml:space="preserve">. </w:t>
            </w:r>
            <w:r w:rsidRPr="002A324E">
              <w:rPr>
                <w:rFonts w:ascii="Times New Roman" w:hAnsi="Times New Roman"/>
                <w:sz w:val="24"/>
              </w:rPr>
              <w:t xml:space="preserve">Действие должно делать то же самое, что и действие "Передать на ТСД" описанное в постановке задачи, </w:t>
            </w:r>
            <w:r w:rsidRPr="002A324E">
              <w:rPr>
                <w:rFonts w:ascii="Times New Roman" w:hAnsi="Times New Roman"/>
                <w:sz w:val="24"/>
              </w:rPr>
              <w:lastRenderedPageBreak/>
              <w:t>но перед выполнением - давать пользователю возможность открыть раздел "Путевые листы" и выбрать там необходимые записи для формирования проверочных листов оборудования.</w:t>
            </w:r>
          </w:p>
        </w:tc>
        <w:tc>
          <w:tcPr>
            <w:tcW w:w="1383" w:type="dxa"/>
            <w:vAlign w:val="center"/>
          </w:tcPr>
          <w:p w14:paraId="608A9B18" w14:textId="77777777" w:rsidR="00714891" w:rsidRPr="00714891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 w:rsidRPr="00714891">
              <w:rPr>
                <w:rFonts w:ascii="Times New Roman" w:hAnsi="Times New Roman"/>
                <w:sz w:val="24"/>
              </w:rPr>
              <w:lastRenderedPageBreak/>
              <w:t>ЦИТК</w:t>
            </w:r>
          </w:p>
        </w:tc>
      </w:tr>
      <w:tr w:rsidR="00714891" w:rsidRPr="00C044F0" w14:paraId="10EF346A" w14:textId="77777777" w:rsidTr="00D70A68">
        <w:trPr>
          <w:trHeight w:val="756"/>
        </w:trPr>
        <w:tc>
          <w:tcPr>
            <w:tcW w:w="3064" w:type="dxa"/>
          </w:tcPr>
          <w:p w14:paraId="53B29BAD" w14:textId="528F522E" w:rsidR="00714891" w:rsidRPr="00C044F0" w:rsidRDefault="00F9424B" w:rsidP="00714891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  <w:r w:rsidR="002A324E" w:rsidRPr="00C044F0">
              <w:rPr>
                <w:rFonts w:ascii="Times New Roman" w:hAnsi="Times New Roman"/>
                <w:sz w:val="24"/>
              </w:rPr>
              <w:t xml:space="preserve">. </w:t>
            </w:r>
            <w:r w:rsidR="00714891" w:rsidRPr="00C044F0">
              <w:rPr>
                <w:rFonts w:ascii="Times New Roman" w:hAnsi="Times New Roman"/>
                <w:sz w:val="24"/>
              </w:rPr>
              <w:t xml:space="preserve"> </w:t>
            </w:r>
            <w:r w:rsidR="002A324E" w:rsidRPr="00C044F0">
              <w:rPr>
                <w:rFonts w:ascii="Times New Roman" w:hAnsi="Times New Roman"/>
                <w:sz w:val="24"/>
              </w:rPr>
              <w:t>Разработка тиражируемых настроек и процедур-обработчиков "Сервиса интеграции с WEB API", обеспечивающих обмен данными с приложением, в следующем объеме:</w:t>
            </w:r>
          </w:p>
        </w:tc>
        <w:tc>
          <w:tcPr>
            <w:tcW w:w="1439" w:type="dxa"/>
            <w:vAlign w:val="center"/>
          </w:tcPr>
          <w:p w14:paraId="060B2BF2" w14:textId="70400132" w:rsidR="00714891" w:rsidRPr="00C044F0" w:rsidRDefault="002A324E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 w:rsidRPr="00C044F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685" w:type="dxa"/>
          </w:tcPr>
          <w:p w14:paraId="75A18C32" w14:textId="16699524" w:rsidR="00714891" w:rsidRPr="00C044F0" w:rsidRDefault="00714891" w:rsidP="00714891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3" w:type="dxa"/>
            <w:vAlign w:val="center"/>
          </w:tcPr>
          <w:p w14:paraId="518C5D96" w14:textId="25F58C6F" w:rsidR="00714891" w:rsidRPr="00C044F0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14891" w:rsidRPr="00C044F0" w14:paraId="441307E1" w14:textId="77777777" w:rsidTr="00D70A68">
        <w:trPr>
          <w:trHeight w:val="756"/>
        </w:trPr>
        <w:tc>
          <w:tcPr>
            <w:tcW w:w="3064" w:type="dxa"/>
          </w:tcPr>
          <w:p w14:paraId="43BA6FB8" w14:textId="5F5099A2" w:rsidR="00714891" w:rsidRPr="00C044F0" w:rsidRDefault="00F9424B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 w:rsidR="002A324E" w:rsidRPr="00C044F0">
              <w:rPr>
                <w:rFonts w:ascii="Times New Roman" w:hAnsi="Times New Roman"/>
                <w:sz w:val="22"/>
                <w:szCs w:val="22"/>
              </w:rPr>
              <w:t>.1.</w:t>
            </w:r>
            <w:r w:rsidR="00714891" w:rsidRPr="00C044F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2A324E" w:rsidRPr="00C044F0">
              <w:rPr>
                <w:rFonts w:ascii="Times New Roman" w:hAnsi="Times New Roman"/>
                <w:sz w:val="22"/>
                <w:szCs w:val="22"/>
              </w:rPr>
              <w:t>Разработка процедуры передачи данных на ТСД</w:t>
            </w:r>
          </w:p>
        </w:tc>
        <w:tc>
          <w:tcPr>
            <w:tcW w:w="1439" w:type="dxa"/>
            <w:vAlign w:val="center"/>
          </w:tcPr>
          <w:p w14:paraId="625CBBEF" w14:textId="33AD95B1" w:rsidR="00714891" w:rsidRPr="00C044F0" w:rsidRDefault="002A324E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685" w:type="dxa"/>
          </w:tcPr>
          <w:p w14:paraId="1AA2B4B7" w14:textId="05FF18CA" w:rsidR="00714891" w:rsidRPr="00C044F0" w:rsidRDefault="002A324E" w:rsidP="002A324E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Работающая процедура передачи данных на ТСД</w:t>
            </w:r>
          </w:p>
        </w:tc>
        <w:tc>
          <w:tcPr>
            <w:tcW w:w="1383" w:type="dxa"/>
            <w:vAlign w:val="center"/>
          </w:tcPr>
          <w:p w14:paraId="6EFB91BE" w14:textId="77777777" w:rsidR="00714891" w:rsidRPr="00C044F0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C044F0" w14:paraId="2C0EC655" w14:textId="77777777" w:rsidTr="00D70A68">
        <w:trPr>
          <w:trHeight w:val="756"/>
        </w:trPr>
        <w:tc>
          <w:tcPr>
            <w:tcW w:w="3064" w:type="dxa"/>
          </w:tcPr>
          <w:p w14:paraId="29222545" w14:textId="3222BD69" w:rsidR="00714891" w:rsidRPr="00C044F0" w:rsidRDefault="00F9424B" w:rsidP="002A324E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 w:rsidR="002A324E" w:rsidRPr="00C044F0">
              <w:rPr>
                <w:rFonts w:ascii="Times New Roman" w:hAnsi="Times New Roman"/>
                <w:sz w:val="22"/>
                <w:szCs w:val="22"/>
              </w:rPr>
              <w:t>.2.</w:t>
            </w:r>
            <w:r w:rsidR="00714891" w:rsidRPr="00C044F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2A324E" w:rsidRPr="00C044F0">
              <w:rPr>
                <w:rFonts w:ascii="Times New Roman" w:hAnsi="Times New Roman"/>
                <w:sz w:val="22"/>
                <w:szCs w:val="22"/>
              </w:rPr>
              <w:t xml:space="preserve">Разработка процедуры </w:t>
            </w:r>
          </w:p>
        </w:tc>
        <w:tc>
          <w:tcPr>
            <w:tcW w:w="1439" w:type="dxa"/>
            <w:vAlign w:val="center"/>
          </w:tcPr>
          <w:p w14:paraId="1DFC9C70" w14:textId="77777777" w:rsidR="00714891" w:rsidRPr="00C044F0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3685" w:type="dxa"/>
          </w:tcPr>
          <w:p w14:paraId="7F0A3C64" w14:textId="5E1098E5" w:rsidR="00714891" w:rsidRPr="00C044F0" w:rsidRDefault="002A324E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Работающая процедура импорта данных с ТСД</w:t>
            </w:r>
          </w:p>
        </w:tc>
        <w:tc>
          <w:tcPr>
            <w:tcW w:w="1383" w:type="dxa"/>
            <w:vAlign w:val="center"/>
          </w:tcPr>
          <w:p w14:paraId="46BBC203" w14:textId="77777777" w:rsidR="00714891" w:rsidRPr="00C044F0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C044F0" w14:paraId="61B2D016" w14:textId="77777777" w:rsidTr="00D70A68">
        <w:trPr>
          <w:trHeight w:val="756"/>
        </w:trPr>
        <w:tc>
          <w:tcPr>
            <w:tcW w:w="3064" w:type="dxa"/>
          </w:tcPr>
          <w:p w14:paraId="4DDB6B2B" w14:textId="79C92BA6" w:rsidR="00714891" w:rsidRPr="00C044F0" w:rsidRDefault="00F9424B" w:rsidP="002A324E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 w:rsidR="002A324E" w:rsidRPr="00C044F0">
              <w:rPr>
                <w:rFonts w:ascii="Times New Roman" w:hAnsi="Times New Roman"/>
                <w:sz w:val="22"/>
                <w:szCs w:val="22"/>
              </w:rPr>
              <w:t>.3.</w:t>
            </w:r>
            <w:r w:rsidR="002A324E" w:rsidRPr="00C044F0">
              <w:rPr>
                <w:sz w:val="22"/>
                <w:szCs w:val="22"/>
              </w:rPr>
              <w:t xml:space="preserve"> </w:t>
            </w:r>
            <w:r w:rsidR="002A324E" w:rsidRPr="00C044F0">
              <w:rPr>
                <w:rFonts w:ascii="Times New Roman" w:hAnsi="Times New Roman"/>
                <w:sz w:val="22"/>
                <w:szCs w:val="22"/>
              </w:rPr>
              <w:t>Разработка процедуры аутентификации и передачи сведений о пользователе на ТСД</w:t>
            </w:r>
            <w:r w:rsidR="00714891" w:rsidRPr="00C044F0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439" w:type="dxa"/>
            <w:vAlign w:val="center"/>
          </w:tcPr>
          <w:p w14:paraId="75AB249D" w14:textId="77777777" w:rsidR="00714891" w:rsidRPr="00C044F0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685" w:type="dxa"/>
          </w:tcPr>
          <w:p w14:paraId="41A88CA0" w14:textId="21165FFB" w:rsidR="00714891" w:rsidRPr="00C044F0" w:rsidRDefault="002A324E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Работающая процедура аутентификации и передачи сведений о пользователе на ТСД</w:t>
            </w:r>
          </w:p>
        </w:tc>
        <w:tc>
          <w:tcPr>
            <w:tcW w:w="1383" w:type="dxa"/>
            <w:vAlign w:val="center"/>
          </w:tcPr>
          <w:p w14:paraId="7A27BE0C" w14:textId="54BB0682" w:rsidR="00714891" w:rsidRPr="00C044F0" w:rsidRDefault="00ED58C3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C044F0" w14:paraId="087DB325" w14:textId="77777777" w:rsidTr="00D70A68">
        <w:trPr>
          <w:trHeight w:val="756"/>
        </w:trPr>
        <w:tc>
          <w:tcPr>
            <w:tcW w:w="3064" w:type="dxa"/>
          </w:tcPr>
          <w:p w14:paraId="23E5D467" w14:textId="359C7C96" w:rsidR="00714891" w:rsidRPr="00C044F0" w:rsidRDefault="00F9424B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 w:rsidR="000B651B" w:rsidRPr="00C044F0">
              <w:rPr>
                <w:rFonts w:ascii="Times New Roman" w:hAnsi="Times New Roman"/>
                <w:sz w:val="22"/>
                <w:szCs w:val="22"/>
              </w:rPr>
              <w:t>.4.</w:t>
            </w:r>
            <w:r w:rsidR="00714891" w:rsidRPr="00C044F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0B651B" w:rsidRPr="00C044F0">
              <w:rPr>
                <w:rFonts w:ascii="Times New Roman" w:hAnsi="Times New Roman"/>
                <w:sz w:val="22"/>
                <w:szCs w:val="22"/>
              </w:rPr>
              <w:t>Разработка процедуры инициализации настроек расширения в БД Заказчика (действие "Инициализировать расширение" в разделе "Сервисы обмена")</w:t>
            </w:r>
          </w:p>
        </w:tc>
        <w:tc>
          <w:tcPr>
            <w:tcW w:w="1439" w:type="dxa"/>
            <w:vAlign w:val="center"/>
          </w:tcPr>
          <w:p w14:paraId="43124949" w14:textId="4537DA21" w:rsidR="00714891" w:rsidRPr="00C044F0" w:rsidRDefault="000B651B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685" w:type="dxa"/>
          </w:tcPr>
          <w:p w14:paraId="2F925581" w14:textId="66C27C5F" w:rsidR="00714891" w:rsidRPr="00C044F0" w:rsidRDefault="000B651B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Работающая процедура инициализации настроек расширения в БД Заказчика (действие "Инициализировать расширение" в разделе "Сервисы обмена")</w:t>
            </w:r>
          </w:p>
        </w:tc>
        <w:tc>
          <w:tcPr>
            <w:tcW w:w="1383" w:type="dxa"/>
            <w:vAlign w:val="center"/>
          </w:tcPr>
          <w:p w14:paraId="1BE7037E" w14:textId="77777777" w:rsidR="00714891" w:rsidRPr="00C044F0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ЦЕМРОС</w:t>
            </w:r>
          </w:p>
        </w:tc>
      </w:tr>
      <w:tr w:rsidR="00ED58C3" w:rsidRPr="00C044F0" w14:paraId="09539C49" w14:textId="77777777" w:rsidTr="000B651B">
        <w:trPr>
          <w:trHeight w:val="756"/>
        </w:trPr>
        <w:tc>
          <w:tcPr>
            <w:tcW w:w="3064" w:type="dxa"/>
          </w:tcPr>
          <w:p w14:paraId="458781F3" w14:textId="4F6454F1" w:rsidR="00ED58C3" w:rsidRPr="00C044F0" w:rsidRDefault="00F9424B" w:rsidP="00ED58C3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  <w:r w:rsidR="00ED58C3" w:rsidRPr="00C044F0">
              <w:rPr>
                <w:rFonts w:ascii="Times New Roman" w:hAnsi="Times New Roman"/>
                <w:sz w:val="24"/>
              </w:rPr>
              <w:t>.  Разработка мобильного приложения «Предрейсовые осмотры», в следующем объеме:</w:t>
            </w:r>
          </w:p>
        </w:tc>
        <w:tc>
          <w:tcPr>
            <w:tcW w:w="1439" w:type="dxa"/>
          </w:tcPr>
          <w:p w14:paraId="7A91254F" w14:textId="15DC493E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 w:rsidRPr="00C044F0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685" w:type="dxa"/>
          </w:tcPr>
          <w:p w14:paraId="2D514654" w14:textId="77777777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3" w:type="dxa"/>
          </w:tcPr>
          <w:p w14:paraId="2203DD75" w14:textId="79BEB54C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ED58C3" w:rsidRPr="00C044F0" w14:paraId="6FDFC17C" w14:textId="77777777" w:rsidTr="000B651B">
        <w:trPr>
          <w:trHeight w:val="756"/>
        </w:trPr>
        <w:tc>
          <w:tcPr>
            <w:tcW w:w="3064" w:type="dxa"/>
          </w:tcPr>
          <w:p w14:paraId="70A38E3A" w14:textId="571B8235" w:rsidR="00ED58C3" w:rsidRPr="00C044F0" w:rsidRDefault="00F9424B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ED58C3" w:rsidRPr="00C044F0">
              <w:rPr>
                <w:rFonts w:ascii="Times New Roman" w:hAnsi="Times New Roman"/>
                <w:sz w:val="22"/>
                <w:szCs w:val="22"/>
              </w:rPr>
              <w:t>.1. Настройка экрана аутентификации</w:t>
            </w:r>
          </w:p>
        </w:tc>
        <w:tc>
          <w:tcPr>
            <w:tcW w:w="1439" w:type="dxa"/>
          </w:tcPr>
          <w:p w14:paraId="4D9440C1" w14:textId="77777777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685" w:type="dxa"/>
          </w:tcPr>
          <w:p w14:paraId="4B8510E4" w14:textId="77777777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4AE5E06E" w14:textId="01C95C34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47AD8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ED58C3" w:rsidRPr="00C044F0" w14:paraId="5C7377A5" w14:textId="77777777" w:rsidTr="00F9424B">
        <w:trPr>
          <w:trHeight w:val="756"/>
        </w:trPr>
        <w:tc>
          <w:tcPr>
            <w:tcW w:w="3064" w:type="dxa"/>
          </w:tcPr>
          <w:p w14:paraId="594E5906" w14:textId="555F113B" w:rsidR="00ED58C3" w:rsidRPr="00C044F0" w:rsidRDefault="00F9424B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ED58C3" w:rsidRPr="00C044F0">
              <w:rPr>
                <w:rFonts w:ascii="Times New Roman" w:hAnsi="Times New Roman"/>
                <w:sz w:val="22"/>
                <w:szCs w:val="22"/>
              </w:rPr>
              <w:t xml:space="preserve">.2. Настройка домашнего экрана, в следующем объеме: </w:t>
            </w:r>
          </w:p>
        </w:tc>
        <w:tc>
          <w:tcPr>
            <w:tcW w:w="1439" w:type="dxa"/>
            <w:vAlign w:val="center"/>
          </w:tcPr>
          <w:p w14:paraId="2DBA1911" w14:textId="3D16704D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3685" w:type="dxa"/>
          </w:tcPr>
          <w:p w14:paraId="57606B81" w14:textId="5370F375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290914E6" w14:textId="2DD905C2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47AD8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C044F0" w14:paraId="3F23ADA7" w14:textId="77777777" w:rsidTr="00D70A68">
        <w:trPr>
          <w:trHeight w:val="756"/>
        </w:trPr>
        <w:tc>
          <w:tcPr>
            <w:tcW w:w="3064" w:type="dxa"/>
          </w:tcPr>
          <w:p w14:paraId="54C1E8B4" w14:textId="3B24E671" w:rsidR="00714891" w:rsidRPr="00C044F0" w:rsidRDefault="00F9424B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0B651B" w:rsidRPr="00C044F0">
              <w:rPr>
                <w:rFonts w:ascii="Times New Roman" w:hAnsi="Times New Roman"/>
                <w:sz w:val="22"/>
                <w:szCs w:val="22"/>
              </w:rPr>
              <w:t>.2.1.</w:t>
            </w:r>
            <w:r w:rsidR="00714891" w:rsidRPr="00C044F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0B651B" w:rsidRPr="00C044F0">
              <w:rPr>
                <w:rFonts w:ascii="Times New Roman" w:hAnsi="Times New Roman"/>
                <w:sz w:val="22"/>
                <w:szCs w:val="22"/>
              </w:rPr>
              <w:t>Сканирование и поиск данных в локальной БД ТСД</w:t>
            </w:r>
          </w:p>
        </w:tc>
        <w:tc>
          <w:tcPr>
            <w:tcW w:w="1439" w:type="dxa"/>
            <w:vAlign w:val="center"/>
          </w:tcPr>
          <w:p w14:paraId="2E093395" w14:textId="5F0F3D35" w:rsidR="00714891" w:rsidRPr="00C044F0" w:rsidRDefault="000B651B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685" w:type="dxa"/>
          </w:tcPr>
          <w:p w14:paraId="320CAE13" w14:textId="66AC070C" w:rsidR="00714891" w:rsidRPr="00C044F0" w:rsidRDefault="00714891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14:paraId="2B7EEBAA" w14:textId="77777777" w:rsidR="00714891" w:rsidRPr="00C044F0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0B651B" w:rsidRPr="00C044F0" w14:paraId="6B4F08B7" w14:textId="77777777" w:rsidTr="000B651B">
        <w:trPr>
          <w:trHeight w:val="756"/>
        </w:trPr>
        <w:tc>
          <w:tcPr>
            <w:tcW w:w="3064" w:type="dxa"/>
          </w:tcPr>
          <w:p w14:paraId="6C64E7C7" w14:textId="11A94702" w:rsidR="000B651B" w:rsidRPr="00C044F0" w:rsidRDefault="00E743EE" w:rsidP="000B651B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5</w:t>
            </w:r>
            <w:r w:rsidR="000B651B" w:rsidRPr="00C044F0">
              <w:rPr>
                <w:rFonts w:ascii="Times New Roman" w:hAnsi="Times New Roman"/>
                <w:sz w:val="22"/>
                <w:szCs w:val="22"/>
              </w:rPr>
              <w:t>.2.2. Настройка действий</w:t>
            </w:r>
          </w:p>
          <w:p w14:paraId="79703F99" w14:textId="66801B76" w:rsidR="000B651B" w:rsidRPr="00C044F0" w:rsidRDefault="000B651B" w:rsidP="000B651B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«Добавить», «Загрузить», «Выгрузить»</w:t>
            </w:r>
          </w:p>
        </w:tc>
        <w:tc>
          <w:tcPr>
            <w:tcW w:w="1439" w:type="dxa"/>
          </w:tcPr>
          <w:p w14:paraId="6244D37B" w14:textId="32AE3883" w:rsidR="000B651B" w:rsidRPr="00C044F0" w:rsidRDefault="000B651B" w:rsidP="00F9424B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3685" w:type="dxa"/>
          </w:tcPr>
          <w:p w14:paraId="0571FC1D" w14:textId="77777777" w:rsidR="000B651B" w:rsidRPr="00C044F0" w:rsidRDefault="000B651B" w:rsidP="00F9424B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00E1A3A1" w14:textId="77777777" w:rsidR="000B651B" w:rsidRPr="00C044F0" w:rsidRDefault="000B651B" w:rsidP="00F9424B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0B651B" w:rsidRPr="00C044F0" w14:paraId="3058CA87" w14:textId="77777777" w:rsidTr="000B651B">
        <w:trPr>
          <w:trHeight w:val="756"/>
        </w:trPr>
        <w:tc>
          <w:tcPr>
            <w:tcW w:w="3064" w:type="dxa"/>
          </w:tcPr>
          <w:p w14:paraId="5D2EAA4D" w14:textId="2615D5EB" w:rsidR="000B651B" w:rsidRPr="00C044F0" w:rsidRDefault="00E743EE" w:rsidP="00221E2C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0B651B" w:rsidRPr="00C044F0">
              <w:rPr>
                <w:rFonts w:ascii="Times New Roman" w:hAnsi="Times New Roman"/>
                <w:sz w:val="22"/>
                <w:szCs w:val="22"/>
              </w:rPr>
              <w:t>.</w:t>
            </w:r>
            <w:r w:rsidR="00221E2C" w:rsidRPr="00C044F0">
              <w:rPr>
                <w:rFonts w:ascii="Times New Roman" w:hAnsi="Times New Roman"/>
                <w:sz w:val="22"/>
                <w:szCs w:val="22"/>
              </w:rPr>
              <w:t>3</w:t>
            </w:r>
            <w:r w:rsidR="000B651B" w:rsidRPr="00C044F0">
              <w:rPr>
                <w:rFonts w:ascii="Times New Roman" w:hAnsi="Times New Roman"/>
                <w:sz w:val="22"/>
                <w:szCs w:val="22"/>
              </w:rPr>
              <w:t>. Разработка раздела настроек приложения</w:t>
            </w:r>
          </w:p>
        </w:tc>
        <w:tc>
          <w:tcPr>
            <w:tcW w:w="1439" w:type="dxa"/>
          </w:tcPr>
          <w:p w14:paraId="62483253" w14:textId="25F013B1" w:rsidR="000B651B" w:rsidRPr="00C044F0" w:rsidRDefault="000B651B" w:rsidP="00F9424B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685" w:type="dxa"/>
          </w:tcPr>
          <w:p w14:paraId="06BF78A4" w14:textId="1B0AE2A8" w:rsidR="000B651B" w:rsidRPr="00C044F0" w:rsidRDefault="00221E2C" w:rsidP="00F9424B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Минимальный набор - адрес сервера приложений, имя пользователя и пароль (сохранённые при аутентификации) с возможностью их исправить</w:t>
            </w:r>
          </w:p>
        </w:tc>
        <w:tc>
          <w:tcPr>
            <w:tcW w:w="1383" w:type="dxa"/>
          </w:tcPr>
          <w:p w14:paraId="7A83E0EC" w14:textId="46C8F8D2" w:rsidR="000B651B" w:rsidRPr="00C044F0" w:rsidRDefault="00ED58C3" w:rsidP="00F9424B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ED58C3" w:rsidRPr="00C044F0" w14:paraId="56E2D301" w14:textId="77777777" w:rsidTr="00221E2C">
        <w:trPr>
          <w:trHeight w:val="756"/>
        </w:trPr>
        <w:tc>
          <w:tcPr>
            <w:tcW w:w="3064" w:type="dxa"/>
          </w:tcPr>
          <w:p w14:paraId="59259476" w14:textId="2EBC6912" w:rsidR="00ED58C3" w:rsidRPr="00C044F0" w:rsidRDefault="00E743EE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ED58C3" w:rsidRPr="00C044F0">
              <w:rPr>
                <w:rFonts w:ascii="Times New Roman" w:hAnsi="Times New Roman"/>
                <w:sz w:val="22"/>
                <w:szCs w:val="22"/>
              </w:rPr>
              <w:t xml:space="preserve">.4. Настройка списка путевых листов </w:t>
            </w:r>
          </w:p>
        </w:tc>
        <w:tc>
          <w:tcPr>
            <w:tcW w:w="1439" w:type="dxa"/>
          </w:tcPr>
          <w:p w14:paraId="11BD6450" w14:textId="77777777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685" w:type="dxa"/>
          </w:tcPr>
          <w:p w14:paraId="29BE04B1" w14:textId="77777777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79C6B38B" w14:textId="3C78DF9A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243E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ED58C3" w:rsidRPr="00C044F0" w14:paraId="33A47AB1" w14:textId="77777777" w:rsidTr="00221E2C">
        <w:trPr>
          <w:trHeight w:val="756"/>
        </w:trPr>
        <w:tc>
          <w:tcPr>
            <w:tcW w:w="3064" w:type="dxa"/>
          </w:tcPr>
          <w:p w14:paraId="09CE4761" w14:textId="0D17A312" w:rsidR="00ED58C3" w:rsidRPr="00C044F0" w:rsidRDefault="00E743EE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ED58C3" w:rsidRPr="00C044F0">
              <w:rPr>
                <w:rFonts w:ascii="Times New Roman" w:hAnsi="Times New Roman"/>
                <w:sz w:val="22"/>
                <w:szCs w:val="22"/>
              </w:rPr>
              <w:t>.5. Настройка Карточки путевого листа</w:t>
            </w:r>
          </w:p>
        </w:tc>
        <w:tc>
          <w:tcPr>
            <w:tcW w:w="1439" w:type="dxa"/>
          </w:tcPr>
          <w:p w14:paraId="499513B4" w14:textId="77777777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685" w:type="dxa"/>
          </w:tcPr>
          <w:p w14:paraId="7721B475" w14:textId="77777777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6314E510" w14:textId="6235A01E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243E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ED58C3" w:rsidRPr="00C044F0" w14:paraId="6B178099" w14:textId="77777777" w:rsidTr="00221E2C">
        <w:trPr>
          <w:trHeight w:val="756"/>
        </w:trPr>
        <w:tc>
          <w:tcPr>
            <w:tcW w:w="3064" w:type="dxa"/>
          </w:tcPr>
          <w:p w14:paraId="1C98C949" w14:textId="5ED7A09C" w:rsidR="00ED58C3" w:rsidRPr="00C044F0" w:rsidRDefault="00E743EE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ED58C3" w:rsidRPr="00C044F0">
              <w:rPr>
                <w:rFonts w:ascii="Times New Roman" w:hAnsi="Times New Roman"/>
                <w:sz w:val="22"/>
                <w:szCs w:val="22"/>
              </w:rPr>
              <w:t>.6. Настройка бизнес-процесса заполнения "</w:t>
            </w:r>
            <w:proofErr w:type="gramStart"/>
            <w:r w:rsidR="00ED58C3" w:rsidRPr="00C044F0">
              <w:rPr>
                <w:rFonts w:ascii="Times New Roman" w:hAnsi="Times New Roman"/>
                <w:sz w:val="22"/>
                <w:szCs w:val="22"/>
              </w:rPr>
              <w:t>Чек-листа</w:t>
            </w:r>
            <w:proofErr w:type="gramEnd"/>
            <w:r w:rsidR="00ED58C3" w:rsidRPr="00C044F0">
              <w:rPr>
                <w:rFonts w:ascii="Times New Roman" w:hAnsi="Times New Roman"/>
                <w:sz w:val="22"/>
                <w:szCs w:val="22"/>
              </w:rPr>
              <w:t>" (генерация динамических форм, сохранение изменений в локальной БД)</w:t>
            </w:r>
          </w:p>
        </w:tc>
        <w:tc>
          <w:tcPr>
            <w:tcW w:w="1439" w:type="dxa"/>
          </w:tcPr>
          <w:p w14:paraId="2C6EAEEB" w14:textId="77777777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3685" w:type="dxa"/>
          </w:tcPr>
          <w:p w14:paraId="2D392618" w14:textId="77777777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04772D74" w14:textId="1747D642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243E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ED58C3" w:rsidRPr="00C044F0" w14:paraId="035C621F" w14:textId="77777777" w:rsidTr="00221E2C">
        <w:trPr>
          <w:trHeight w:val="756"/>
        </w:trPr>
        <w:tc>
          <w:tcPr>
            <w:tcW w:w="3064" w:type="dxa"/>
          </w:tcPr>
          <w:p w14:paraId="3EACD489" w14:textId="11396DEC" w:rsidR="00ED58C3" w:rsidRPr="00C044F0" w:rsidRDefault="00E743EE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ED58C3" w:rsidRPr="00C044F0">
              <w:rPr>
                <w:rFonts w:ascii="Times New Roman" w:hAnsi="Times New Roman"/>
                <w:sz w:val="22"/>
                <w:szCs w:val="22"/>
              </w:rPr>
              <w:t>.7. Разработка структуры и базовых алгоритмов локальной БД ТСД</w:t>
            </w:r>
          </w:p>
        </w:tc>
        <w:tc>
          <w:tcPr>
            <w:tcW w:w="1439" w:type="dxa"/>
          </w:tcPr>
          <w:p w14:paraId="076251D5" w14:textId="77777777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3685" w:type="dxa"/>
          </w:tcPr>
          <w:p w14:paraId="61EA057C" w14:textId="77777777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69E14D39" w14:textId="6867199A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6187A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ED58C3" w:rsidRPr="00C044F0" w14:paraId="587C2EBA" w14:textId="77777777" w:rsidTr="00221E2C">
        <w:trPr>
          <w:trHeight w:val="756"/>
        </w:trPr>
        <w:tc>
          <w:tcPr>
            <w:tcW w:w="3064" w:type="dxa"/>
          </w:tcPr>
          <w:p w14:paraId="348BC875" w14:textId="633AA3C4" w:rsidR="00ED58C3" w:rsidRPr="00C044F0" w:rsidRDefault="00E743EE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 w:rsidR="00ED58C3" w:rsidRPr="00C044F0">
              <w:rPr>
                <w:rFonts w:ascii="Times New Roman" w:hAnsi="Times New Roman"/>
                <w:sz w:val="22"/>
                <w:szCs w:val="22"/>
              </w:rPr>
              <w:t>.8. Разработка функций сетевого обмена</w:t>
            </w:r>
          </w:p>
        </w:tc>
        <w:tc>
          <w:tcPr>
            <w:tcW w:w="1439" w:type="dxa"/>
          </w:tcPr>
          <w:p w14:paraId="7195F86F" w14:textId="77777777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044F0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685" w:type="dxa"/>
          </w:tcPr>
          <w:p w14:paraId="2168A28D" w14:textId="77777777" w:rsidR="00ED58C3" w:rsidRPr="00C044F0" w:rsidRDefault="00ED58C3" w:rsidP="00ED58C3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</w:tcPr>
          <w:p w14:paraId="4630C82D" w14:textId="0DE11BC0" w:rsidR="00ED58C3" w:rsidRPr="00C044F0" w:rsidRDefault="00ED58C3" w:rsidP="00ED58C3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6187A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221E2C" w:rsidRPr="00ED58C3" w14:paraId="5CE87A2E" w14:textId="77777777" w:rsidTr="00221E2C">
        <w:trPr>
          <w:trHeight w:val="756"/>
        </w:trPr>
        <w:tc>
          <w:tcPr>
            <w:tcW w:w="3064" w:type="dxa"/>
          </w:tcPr>
          <w:p w14:paraId="699E92EB" w14:textId="5BA97669" w:rsidR="00221E2C" w:rsidRPr="00ED58C3" w:rsidRDefault="00E743EE" w:rsidP="008926E0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  <w:r w:rsidR="00221E2C" w:rsidRPr="00ED58C3">
              <w:rPr>
                <w:rFonts w:ascii="Times New Roman" w:hAnsi="Times New Roman"/>
                <w:sz w:val="24"/>
              </w:rPr>
              <w:t>.  Завершение работ, в следующем объеме:</w:t>
            </w:r>
          </w:p>
        </w:tc>
        <w:tc>
          <w:tcPr>
            <w:tcW w:w="1439" w:type="dxa"/>
          </w:tcPr>
          <w:p w14:paraId="03772973" w14:textId="0F307CAE" w:rsidR="00221E2C" w:rsidRPr="00ED58C3" w:rsidRDefault="00E743EE" w:rsidP="00C044F0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685" w:type="dxa"/>
          </w:tcPr>
          <w:p w14:paraId="0D7DDFB8" w14:textId="77777777" w:rsidR="00221E2C" w:rsidRPr="00ED58C3" w:rsidRDefault="00221E2C" w:rsidP="00F9424B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3" w:type="dxa"/>
          </w:tcPr>
          <w:p w14:paraId="30FC5F80" w14:textId="694F1626" w:rsidR="00221E2C" w:rsidRPr="00ED58C3" w:rsidRDefault="00221E2C" w:rsidP="00F9424B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221E2C" w:rsidRPr="00ED58C3" w14:paraId="37EBAE24" w14:textId="77777777" w:rsidTr="00221E2C">
        <w:trPr>
          <w:trHeight w:val="756"/>
        </w:trPr>
        <w:tc>
          <w:tcPr>
            <w:tcW w:w="3064" w:type="dxa"/>
          </w:tcPr>
          <w:p w14:paraId="0D396FAF" w14:textId="756CA50C" w:rsidR="00221E2C" w:rsidRPr="00ED58C3" w:rsidRDefault="00E743EE" w:rsidP="00E743EE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 w:rsidR="00221E2C" w:rsidRPr="00ED58C3">
              <w:rPr>
                <w:rFonts w:ascii="Times New Roman" w:hAnsi="Times New Roman"/>
                <w:sz w:val="22"/>
                <w:szCs w:val="22"/>
              </w:rPr>
              <w:t>.</w:t>
            </w:r>
            <w:r w:rsidR="008926E0" w:rsidRPr="00ED58C3">
              <w:rPr>
                <w:rFonts w:ascii="Times New Roman" w:hAnsi="Times New Roman"/>
                <w:sz w:val="22"/>
                <w:szCs w:val="22"/>
              </w:rPr>
              <w:t>1</w:t>
            </w:r>
            <w:r w:rsidR="00221E2C" w:rsidRPr="00ED58C3">
              <w:rPr>
                <w:rFonts w:ascii="Times New Roman" w:hAnsi="Times New Roman"/>
                <w:sz w:val="22"/>
                <w:szCs w:val="22"/>
              </w:rPr>
              <w:t xml:space="preserve">. Разработка </w:t>
            </w:r>
            <w:r>
              <w:rPr>
                <w:rFonts w:ascii="Times New Roman" w:hAnsi="Times New Roman"/>
                <w:sz w:val="22"/>
                <w:szCs w:val="22"/>
              </w:rPr>
              <w:t>сопроводительной документации</w:t>
            </w:r>
          </w:p>
        </w:tc>
        <w:tc>
          <w:tcPr>
            <w:tcW w:w="1439" w:type="dxa"/>
          </w:tcPr>
          <w:p w14:paraId="6F7E43F2" w14:textId="6404B70B" w:rsidR="00221E2C" w:rsidRPr="00ED58C3" w:rsidRDefault="00E743EE" w:rsidP="00F9424B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3685" w:type="dxa"/>
          </w:tcPr>
          <w:p w14:paraId="5A017DAB" w14:textId="28983BE2" w:rsidR="00221E2C" w:rsidRPr="00ED58C3" w:rsidRDefault="00C044F0" w:rsidP="00C044F0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Разработана документация, написаны инструкции</w:t>
            </w:r>
          </w:p>
        </w:tc>
        <w:tc>
          <w:tcPr>
            <w:tcW w:w="1383" w:type="dxa"/>
          </w:tcPr>
          <w:p w14:paraId="063EF28D" w14:textId="5FE4D869" w:rsidR="00221E2C" w:rsidRPr="00ED58C3" w:rsidRDefault="00ED58C3" w:rsidP="00F9424B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ED58C3" w14:paraId="3C8EFF05" w14:textId="77777777" w:rsidTr="00D70A68">
        <w:trPr>
          <w:trHeight w:val="756"/>
        </w:trPr>
        <w:tc>
          <w:tcPr>
            <w:tcW w:w="3064" w:type="dxa"/>
          </w:tcPr>
          <w:p w14:paraId="6F792E38" w14:textId="23EEFA3D" w:rsidR="00714891" w:rsidRPr="00ED58C3" w:rsidRDefault="00E743EE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 w:rsidR="00C044F0" w:rsidRPr="00ED58C3">
              <w:rPr>
                <w:rFonts w:ascii="Times New Roman" w:hAnsi="Times New Roman"/>
                <w:sz w:val="22"/>
                <w:szCs w:val="22"/>
              </w:rPr>
              <w:t>.2.</w:t>
            </w:r>
            <w:r w:rsidR="00714891" w:rsidRPr="00ED58C3">
              <w:rPr>
                <w:rFonts w:ascii="Times New Roman" w:hAnsi="Times New Roman"/>
                <w:sz w:val="22"/>
                <w:szCs w:val="22"/>
              </w:rPr>
              <w:t xml:space="preserve"> Тестирование макетного решения, сбор замечаний</w:t>
            </w:r>
          </w:p>
        </w:tc>
        <w:tc>
          <w:tcPr>
            <w:tcW w:w="1439" w:type="dxa"/>
            <w:vAlign w:val="center"/>
          </w:tcPr>
          <w:p w14:paraId="16EF165A" w14:textId="66799759" w:rsidR="00714891" w:rsidRPr="00ED58C3" w:rsidRDefault="00C044F0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685" w:type="dxa"/>
          </w:tcPr>
          <w:p w14:paraId="6D3945D9" w14:textId="77777777" w:rsidR="00714891" w:rsidRPr="00ED58C3" w:rsidRDefault="00714891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Тестирование макетного решения проведено</w:t>
            </w:r>
          </w:p>
        </w:tc>
        <w:tc>
          <w:tcPr>
            <w:tcW w:w="1383" w:type="dxa"/>
            <w:vAlign w:val="center"/>
          </w:tcPr>
          <w:p w14:paraId="493976CA" w14:textId="56E4DA62" w:rsidR="00714891" w:rsidRPr="00ED58C3" w:rsidRDefault="00ED58C3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  <w:r w:rsidRPr="00ED58C3">
              <w:rPr>
                <w:rFonts w:ascii="Times New Roman" w:hAnsi="Times New Roman"/>
                <w:sz w:val="22"/>
                <w:szCs w:val="22"/>
              </w:rPr>
              <w:br/>
              <w:t>/</w:t>
            </w:r>
            <w:r w:rsidRPr="00ED58C3">
              <w:rPr>
                <w:rFonts w:ascii="Times New Roman" w:hAnsi="Times New Roman"/>
                <w:sz w:val="22"/>
                <w:szCs w:val="22"/>
              </w:rPr>
              <w:br/>
              <w:t>ЦЕМРОС</w:t>
            </w:r>
          </w:p>
        </w:tc>
      </w:tr>
      <w:tr w:rsidR="00714891" w:rsidRPr="00ED58C3" w14:paraId="4F06849A" w14:textId="77777777" w:rsidTr="00D70A68">
        <w:trPr>
          <w:trHeight w:val="756"/>
        </w:trPr>
        <w:tc>
          <w:tcPr>
            <w:tcW w:w="3064" w:type="dxa"/>
          </w:tcPr>
          <w:p w14:paraId="54DA4246" w14:textId="2202B673" w:rsidR="00714891" w:rsidRPr="00ED58C3" w:rsidRDefault="00E743EE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 w:rsidR="00C044F0" w:rsidRPr="00ED58C3">
              <w:rPr>
                <w:rFonts w:ascii="Times New Roman" w:hAnsi="Times New Roman"/>
                <w:sz w:val="22"/>
                <w:szCs w:val="22"/>
              </w:rPr>
              <w:t>.3.</w:t>
            </w:r>
            <w:r w:rsidR="00714891" w:rsidRPr="00ED58C3">
              <w:rPr>
                <w:rFonts w:ascii="Times New Roman" w:hAnsi="Times New Roman"/>
                <w:sz w:val="22"/>
                <w:szCs w:val="22"/>
              </w:rPr>
              <w:t xml:space="preserve"> Отработка замечаний</w:t>
            </w:r>
          </w:p>
        </w:tc>
        <w:tc>
          <w:tcPr>
            <w:tcW w:w="1439" w:type="dxa"/>
            <w:vAlign w:val="center"/>
          </w:tcPr>
          <w:p w14:paraId="542D6101" w14:textId="7EEE1DCA" w:rsidR="00714891" w:rsidRPr="00ED58C3" w:rsidRDefault="00C044F0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685" w:type="dxa"/>
          </w:tcPr>
          <w:p w14:paraId="6BEF3A94" w14:textId="77777777" w:rsidR="00714891" w:rsidRPr="00ED58C3" w:rsidRDefault="00714891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Замечаний нет, макетное решение признано удовлетворяющим</w:t>
            </w:r>
          </w:p>
        </w:tc>
        <w:tc>
          <w:tcPr>
            <w:tcW w:w="1383" w:type="dxa"/>
            <w:vAlign w:val="center"/>
          </w:tcPr>
          <w:p w14:paraId="53A72A17" w14:textId="77777777" w:rsidR="00714891" w:rsidRPr="00ED58C3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ED58C3" w14:paraId="149CE2D7" w14:textId="77777777" w:rsidTr="00D70A68">
        <w:trPr>
          <w:trHeight w:val="756"/>
        </w:trPr>
        <w:tc>
          <w:tcPr>
            <w:tcW w:w="3064" w:type="dxa"/>
          </w:tcPr>
          <w:p w14:paraId="6499775B" w14:textId="5D1E2DC5" w:rsidR="00714891" w:rsidRPr="00ED58C3" w:rsidRDefault="00E743EE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 w:rsidR="00C044F0" w:rsidRPr="00ED58C3">
              <w:rPr>
                <w:rFonts w:ascii="Times New Roman" w:hAnsi="Times New Roman"/>
                <w:sz w:val="22"/>
                <w:szCs w:val="22"/>
              </w:rPr>
              <w:t>.4.</w:t>
            </w:r>
            <w:r w:rsidR="00714891" w:rsidRPr="00ED58C3">
              <w:rPr>
                <w:rFonts w:ascii="Times New Roman" w:hAnsi="Times New Roman"/>
                <w:sz w:val="22"/>
                <w:szCs w:val="22"/>
              </w:rPr>
              <w:t xml:space="preserve"> Написание программы и методики приемо-сдаточных испытаний </w:t>
            </w:r>
          </w:p>
        </w:tc>
        <w:tc>
          <w:tcPr>
            <w:tcW w:w="1439" w:type="dxa"/>
            <w:vAlign w:val="center"/>
          </w:tcPr>
          <w:p w14:paraId="6E84CF6C" w14:textId="77777777" w:rsidR="00714891" w:rsidRPr="00ED58C3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685" w:type="dxa"/>
          </w:tcPr>
          <w:p w14:paraId="78165B9D" w14:textId="77777777" w:rsidR="00714891" w:rsidRPr="00ED58C3" w:rsidRDefault="00714891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Написана ПМИ</w:t>
            </w:r>
          </w:p>
        </w:tc>
        <w:tc>
          <w:tcPr>
            <w:tcW w:w="1383" w:type="dxa"/>
            <w:vAlign w:val="center"/>
          </w:tcPr>
          <w:p w14:paraId="0CC5A022" w14:textId="77777777" w:rsidR="00714891" w:rsidRPr="00ED58C3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ED58C3" w14:paraId="5DFA9B7F" w14:textId="77777777" w:rsidTr="00D70A68">
        <w:trPr>
          <w:trHeight w:val="756"/>
        </w:trPr>
        <w:tc>
          <w:tcPr>
            <w:tcW w:w="3064" w:type="dxa"/>
          </w:tcPr>
          <w:p w14:paraId="61B70534" w14:textId="69CED028" w:rsidR="00714891" w:rsidRPr="00ED58C3" w:rsidRDefault="00E743EE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 w:rsidR="00C044F0" w:rsidRPr="00ED58C3">
              <w:rPr>
                <w:rFonts w:ascii="Times New Roman" w:hAnsi="Times New Roman"/>
                <w:sz w:val="22"/>
                <w:szCs w:val="22"/>
              </w:rPr>
              <w:t>.5.</w:t>
            </w:r>
            <w:r w:rsidR="00714891" w:rsidRPr="00ED58C3">
              <w:rPr>
                <w:rFonts w:ascii="Times New Roman" w:hAnsi="Times New Roman"/>
                <w:sz w:val="22"/>
                <w:szCs w:val="22"/>
              </w:rPr>
              <w:t xml:space="preserve"> Проведение ПСИ</w:t>
            </w:r>
          </w:p>
        </w:tc>
        <w:tc>
          <w:tcPr>
            <w:tcW w:w="1439" w:type="dxa"/>
            <w:vAlign w:val="center"/>
          </w:tcPr>
          <w:p w14:paraId="454F9773" w14:textId="77777777" w:rsidR="00714891" w:rsidRPr="00ED58C3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685" w:type="dxa"/>
          </w:tcPr>
          <w:p w14:paraId="1971DE69" w14:textId="77777777" w:rsidR="00714891" w:rsidRPr="00ED58C3" w:rsidRDefault="00714891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14:paraId="406E2E7F" w14:textId="77777777" w:rsidR="00714891" w:rsidRPr="00ED58C3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  <w:r w:rsidRPr="00ED58C3">
              <w:rPr>
                <w:rFonts w:ascii="Times New Roman" w:hAnsi="Times New Roman"/>
                <w:sz w:val="22"/>
                <w:szCs w:val="22"/>
              </w:rPr>
              <w:br/>
              <w:t>/</w:t>
            </w:r>
            <w:r w:rsidRPr="00ED58C3">
              <w:rPr>
                <w:rFonts w:ascii="Times New Roman" w:hAnsi="Times New Roman"/>
                <w:sz w:val="22"/>
                <w:szCs w:val="22"/>
              </w:rPr>
              <w:br/>
              <w:t>ЦЕМРОС</w:t>
            </w:r>
          </w:p>
        </w:tc>
      </w:tr>
      <w:tr w:rsidR="00714891" w:rsidRPr="00ED58C3" w14:paraId="76A8880D" w14:textId="77777777" w:rsidTr="00D70A68">
        <w:trPr>
          <w:trHeight w:val="756"/>
        </w:trPr>
        <w:tc>
          <w:tcPr>
            <w:tcW w:w="3064" w:type="dxa"/>
          </w:tcPr>
          <w:p w14:paraId="722C3D69" w14:textId="3E147675" w:rsidR="00714891" w:rsidRPr="00ED58C3" w:rsidRDefault="00E743EE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6</w:t>
            </w:r>
            <w:r w:rsidR="00C044F0" w:rsidRPr="00ED58C3">
              <w:rPr>
                <w:rFonts w:ascii="Times New Roman" w:hAnsi="Times New Roman"/>
                <w:sz w:val="22"/>
                <w:szCs w:val="22"/>
              </w:rPr>
              <w:t>.6.</w:t>
            </w:r>
            <w:r w:rsidR="00714891" w:rsidRPr="00ED58C3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C044F0" w:rsidRPr="00ED58C3">
              <w:rPr>
                <w:rFonts w:ascii="Times New Roman" w:hAnsi="Times New Roman"/>
                <w:sz w:val="22"/>
                <w:szCs w:val="22"/>
              </w:rPr>
              <w:t>Перенос разработки в Рабочую БД Заказчика</w:t>
            </w:r>
          </w:p>
        </w:tc>
        <w:tc>
          <w:tcPr>
            <w:tcW w:w="1439" w:type="dxa"/>
            <w:vAlign w:val="center"/>
          </w:tcPr>
          <w:p w14:paraId="263CE307" w14:textId="50934C9A" w:rsidR="00714891" w:rsidRPr="00ED58C3" w:rsidRDefault="00C044F0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685" w:type="dxa"/>
          </w:tcPr>
          <w:p w14:paraId="08DE3D04" w14:textId="3DEE8D62" w:rsidR="00714891" w:rsidRPr="00ED58C3" w:rsidRDefault="00714891" w:rsidP="00714891">
            <w:pPr>
              <w:spacing w:after="160" w:line="259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14:paraId="50D78224" w14:textId="68678EE3" w:rsidR="00714891" w:rsidRPr="00ED58C3" w:rsidRDefault="00ED58C3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D58C3">
              <w:rPr>
                <w:rFonts w:ascii="Times New Roman" w:hAnsi="Times New Roman"/>
                <w:sz w:val="22"/>
                <w:szCs w:val="22"/>
              </w:rPr>
              <w:t>ЦИТК</w:t>
            </w:r>
          </w:p>
        </w:tc>
      </w:tr>
      <w:tr w:rsidR="00714891" w:rsidRPr="00714891" w14:paraId="69127AA3" w14:textId="77777777" w:rsidTr="00D70A68">
        <w:trPr>
          <w:trHeight w:val="756"/>
        </w:trPr>
        <w:tc>
          <w:tcPr>
            <w:tcW w:w="3064" w:type="dxa"/>
          </w:tcPr>
          <w:p w14:paraId="7F141963" w14:textId="77777777" w:rsidR="00714891" w:rsidRPr="00714891" w:rsidRDefault="00714891" w:rsidP="00714891">
            <w:pPr>
              <w:spacing w:after="160" w:line="259" w:lineRule="auto"/>
              <w:rPr>
                <w:rFonts w:ascii="Times New Roman" w:hAnsi="Times New Roman"/>
                <w:b/>
                <w:sz w:val="24"/>
              </w:rPr>
            </w:pPr>
            <w:r w:rsidRPr="00714891">
              <w:rPr>
                <w:rFonts w:ascii="Times New Roman" w:hAnsi="Times New Roman"/>
                <w:b/>
                <w:sz w:val="24"/>
              </w:rPr>
              <w:t>Всего</w:t>
            </w:r>
          </w:p>
        </w:tc>
        <w:tc>
          <w:tcPr>
            <w:tcW w:w="1439" w:type="dxa"/>
            <w:vAlign w:val="center"/>
          </w:tcPr>
          <w:p w14:paraId="411EF8F4" w14:textId="5A7F65E8" w:rsidR="00714891" w:rsidRPr="00714891" w:rsidRDefault="00E743EE" w:rsidP="00ED58C3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86</w:t>
            </w:r>
          </w:p>
        </w:tc>
        <w:tc>
          <w:tcPr>
            <w:tcW w:w="3685" w:type="dxa"/>
          </w:tcPr>
          <w:p w14:paraId="5C418A92" w14:textId="77777777" w:rsidR="00714891" w:rsidRPr="00714891" w:rsidRDefault="00714891" w:rsidP="00714891">
            <w:pPr>
              <w:spacing w:after="160" w:line="259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3" w:type="dxa"/>
            <w:vAlign w:val="center"/>
          </w:tcPr>
          <w:p w14:paraId="596DEC63" w14:textId="77777777" w:rsidR="00714891" w:rsidRPr="00714891" w:rsidRDefault="00714891" w:rsidP="00714891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7618D1DD" w14:textId="77777777" w:rsidR="00A55D46" w:rsidRPr="004B3FB6" w:rsidRDefault="00354E34" w:rsidP="00110E52">
      <w:pPr>
        <w:pStyle w:val="1"/>
        <w:numPr>
          <w:ilvl w:val="0"/>
          <w:numId w:val="1"/>
        </w:numPr>
      </w:pPr>
      <w:bookmarkStart w:id="36" w:name="_Toc210304019"/>
      <w:r w:rsidRPr="004B3FB6">
        <w:t>Лист замечаний и дополнений</w:t>
      </w:r>
      <w:bookmarkEnd w:id="36"/>
    </w:p>
    <w:tbl>
      <w:tblPr>
        <w:tblpPr w:leftFromText="180" w:rightFromText="180" w:bottomFromText="160" w:vertAnchor="text" w:tblpY="1"/>
        <w:tblOverlap w:val="never"/>
        <w:tblW w:w="934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310"/>
        <w:gridCol w:w="1917"/>
        <w:gridCol w:w="6119"/>
      </w:tblGrid>
      <w:tr w:rsidR="00354E34" w:rsidRPr="004B3FB6" w14:paraId="4256FD3D" w14:textId="77777777" w:rsidTr="00A43FBD">
        <w:trPr>
          <w:cantSplit/>
          <w:trHeight w:val="552"/>
          <w:tblHeader/>
        </w:trPr>
        <w:tc>
          <w:tcPr>
            <w:tcW w:w="1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hideMark/>
          </w:tcPr>
          <w:p w14:paraId="313813BB" w14:textId="77777777" w:rsidR="00354E34" w:rsidRPr="004B3FB6" w:rsidRDefault="00354E34" w:rsidP="00F755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3F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hideMark/>
          </w:tcPr>
          <w:p w14:paraId="4F59BDEE" w14:textId="77777777" w:rsidR="00354E34" w:rsidRPr="004B3FB6" w:rsidRDefault="00354E34" w:rsidP="00F755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3F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Автор </w:t>
            </w:r>
          </w:p>
        </w:tc>
        <w:tc>
          <w:tcPr>
            <w:tcW w:w="6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hideMark/>
          </w:tcPr>
          <w:p w14:paraId="40D83ADD" w14:textId="77777777" w:rsidR="00354E34" w:rsidRPr="004B3FB6" w:rsidRDefault="00354E34" w:rsidP="00F755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3F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354E34" w:rsidRPr="004B3FB6" w14:paraId="2E65BF5B" w14:textId="77777777" w:rsidTr="00A43FBD">
        <w:trPr>
          <w:cantSplit/>
          <w:tblHeader/>
        </w:trPr>
        <w:tc>
          <w:tcPr>
            <w:tcW w:w="1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14:paraId="1E3DD58B" w14:textId="2BD24093" w:rsidR="00354E34" w:rsidRPr="004B3FB6" w:rsidRDefault="00BA4183" w:rsidP="00BA4183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54E34" w:rsidRPr="004B3FB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72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54E34" w:rsidRPr="004B3FB6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4372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14:paraId="4535FACE" w14:textId="77777777" w:rsidR="00354E34" w:rsidRPr="004B3FB6" w:rsidRDefault="00A43FBD" w:rsidP="00A43FBD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 А</w:t>
            </w:r>
            <w:r w:rsidR="00354E34" w:rsidRPr="004B3F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54E34" w:rsidRPr="004B3F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14:paraId="42E38B59" w14:textId="77777777" w:rsidR="00354E34" w:rsidRPr="004B3FB6" w:rsidRDefault="00354E34" w:rsidP="00354E34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FB6">
              <w:rPr>
                <w:rFonts w:ascii="Times New Roman" w:hAnsi="Times New Roman" w:cs="Times New Roman"/>
                <w:sz w:val="24"/>
                <w:szCs w:val="24"/>
              </w:rPr>
              <w:t>Начальное создание документа</w:t>
            </w:r>
          </w:p>
        </w:tc>
      </w:tr>
      <w:tr w:rsidR="00BA4183" w:rsidRPr="004B3FB6" w14:paraId="3078F36E" w14:textId="77777777" w:rsidTr="00A43FBD">
        <w:trPr>
          <w:cantSplit/>
          <w:tblHeader/>
        </w:trPr>
        <w:tc>
          <w:tcPr>
            <w:tcW w:w="1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06AE0BA" w14:textId="63A86172" w:rsidR="00BA4183" w:rsidRPr="006D47B2" w:rsidRDefault="00BA4183" w:rsidP="00BA4183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4B3FB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4B3FB6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F3BEACD" w14:textId="56CB2E0E" w:rsidR="00BA4183" w:rsidRPr="004B3FB6" w:rsidRDefault="00BA4183" w:rsidP="00BA4183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 А</w:t>
            </w:r>
            <w:r w:rsidRPr="004B3F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6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900769" w14:textId="5C05163A" w:rsidR="00BA4183" w:rsidRPr="009959B6" w:rsidRDefault="00BA4183" w:rsidP="001E1042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Доработка документа по замечания</w:t>
            </w:r>
            <w:r w:rsidR="001E104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Михаила </w:t>
            </w:r>
            <w:proofErr w:type="spellStart"/>
            <w:r w:rsidR="001E1042">
              <w:rPr>
                <w:rFonts w:ascii="Times New Roman" w:hAnsi="Times New Roman" w:cs="Times New Roman"/>
                <w:sz w:val="24"/>
                <w:szCs w:val="24"/>
              </w:rPr>
              <w:t>Чечнева</w:t>
            </w:r>
            <w:proofErr w:type="spellEnd"/>
          </w:p>
        </w:tc>
      </w:tr>
    </w:tbl>
    <w:p w14:paraId="45EBF523" w14:textId="77777777" w:rsidR="00156DBC" w:rsidRPr="00347B74" w:rsidRDefault="00156DBC" w:rsidP="00347B74">
      <w:pPr>
        <w:pStyle w:val="RSNormal"/>
        <w:ind w:firstLine="0"/>
        <w:rPr>
          <w:lang w:val="ru-RU"/>
        </w:rPr>
      </w:pPr>
      <w:bookmarkStart w:id="37" w:name="_GoBack"/>
      <w:bookmarkEnd w:id="37"/>
    </w:p>
    <w:sectPr w:rsidR="00156DBC" w:rsidRPr="00347B74" w:rsidSect="003C4D8C">
      <w:headerReference w:type="default" r:id="rId27"/>
      <w:footerReference w:type="default" r:id="rId28"/>
      <w:pgSz w:w="11906" w:h="16838"/>
      <w:pgMar w:top="851" w:right="849" w:bottom="1134" w:left="1418" w:header="708" w:footer="708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297E4C0" w16cid:durableId="2AE74271"/>
  <w16cid:commentId w16cid:paraId="45C3E67E" w16cid:durableId="2AE8422A"/>
  <w16cid:commentId w16cid:paraId="3653B9E1" w16cid:durableId="2AE745C1"/>
  <w16cid:commentId w16cid:paraId="2685C64C" w16cid:durableId="2AE6E9BD"/>
  <w16cid:commentId w16cid:paraId="0D9866AC" w16cid:durableId="2AE6EA0A"/>
  <w16cid:commentId w16cid:paraId="5889AD5C" w16cid:durableId="2AE7464F"/>
  <w16cid:commentId w16cid:paraId="19F36362" w16cid:durableId="2AE74787"/>
  <w16cid:commentId w16cid:paraId="08AFE4C4" w16cid:durableId="2AE6EAAE"/>
  <w16cid:commentId w16cid:paraId="4B5172D5" w16cid:durableId="2AE6EAE8"/>
  <w16cid:commentId w16cid:paraId="5FD2AD0B" w16cid:durableId="2AE6EB1F"/>
  <w16cid:commentId w16cid:paraId="72715C99" w16cid:durableId="2AE7485C"/>
  <w16cid:commentId w16cid:paraId="0CA9522E" w16cid:durableId="2AE74A10"/>
  <w16cid:commentId w16cid:paraId="2EE78AEE" w16cid:durableId="2AE74AD4"/>
  <w16cid:commentId w16cid:paraId="605D6778" w16cid:durableId="2AE74BF5"/>
  <w16cid:commentId w16cid:paraId="493AF054" w16cid:durableId="2AE7595D"/>
  <w16cid:commentId w16cid:paraId="4F034019" w16cid:durableId="2AE75AA8"/>
  <w16cid:commentId w16cid:paraId="477D1BC4" w16cid:durableId="2AE842A9"/>
  <w16cid:commentId w16cid:paraId="6F3B96F0" w16cid:durableId="2AE84CC6"/>
  <w16cid:commentId w16cid:paraId="3C9CEB34" w16cid:durableId="2AE84CE4"/>
  <w16cid:commentId w16cid:paraId="7BBDE503" w16cid:durableId="2AE84CF9"/>
  <w16cid:commentId w16cid:paraId="0FFDF76F" w16cid:durableId="2AE8441A"/>
  <w16cid:commentId w16cid:paraId="1C445F8C" w16cid:durableId="2AE8445B"/>
  <w16cid:commentId w16cid:paraId="4166A20E" w16cid:durableId="2AE84476"/>
  <w16cid:commentId w16cid:paraId="0FFF91F9" w16cid:durableId="2AE84D1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0CA91E" w14:textId="77777777" w:rsidR="00D16670" w:rsidRDefault="00D16670" w:rsidP="00A07C4F">
      <w:pPr>
        <w:spacing w:after="0" w:line="240" w:lineRule="auto"/>
      </w:pPr>
      <w:r>
        <w:separator/>
      </w:r>
    </w:p>
    <w:p w14:paraId="60C0CAD9" w14:textId="77777777" w:rsidR="00D16670" w:rsidRDefault="00D16670"/>
    <w:p w14:paraId="5F32D6B3" w14:textId="77777777" w:rsidR="00D16670" w:rsidRDefault="00D16670"/>
  </w:endnote>
  <w:endnote w:type="continuationSeparator" w:id="0">
    <w:p w14:paraId="4E1E6BC6" w14:textId="77777777" w:rsidR="00D16670" w:rsidRDefault="00D16670" w:rsidP="00A07C4F">
      <w:pPr>
        <w:spacing w:after="0" w:line="240" w:lineRule="auto"/>
      </w:pPr>
      <w:r>
        <w:continuationSeparator/>
      </w:r>
    </w:p>
    <w:p w14:paraId="00197A94" w14:textId="77777777" w:rsidR="00D16670" w:rsidRDefault="00D16670"/>
    <w:p w14:paraId="6C80259A" w14:textId="77777777" w:rsidR="00D16670" w:rsidRDefault="00D166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5289667"/>
      <w:docPartObj>
        <w:docPartGallery w:val="Page Numbers (Bottom of Page)"/>
        <w:docPartUnique/>
      </w:docPartObj>
    </w:sdtPr>
    <w:sdtEndPr/>
    <w:sdtContent>
      <w:p w14:paraId="711690DD" w14:textId="77777777" w:rsidR="008F76C8" w:rsidRDefault="008F76C8" w:rsidP="00471C25">
        <w:pPr>
          <w:pStyle w:val="ad"/>
          <w:pBdr>
            <w:top w:val="thinThickSmallGap" w:sz="24" w:space="1" w:color="622423"/>
          </w:pBdr>
          <w:rPr>
            <w:i/>
          </w:rPr>
        </w:pPr>
        <w:r w:rsidRPr="008E4110">
          <w:rPr>
            <w:i/>
            <w:sz w:val="24"/>
            <w:szCs w:val="24"/>
          </w:rPr>
          <w:t>Приложен</w:t>
        </w:r>
        <w:r>
          <w:rPr>
            <w:i/>
            <w:sz w:val="24"/>
            <w:szCs w:val="24"/>
          </w:rPr>
          <w:t xml:space="preserve">ие «ПАРУС Предрейсовые осмотры» </w:t>
        </w:r>
        <w:r w:rsidRPr="008E4110">
          <w:rPr>
            <w:i/>
            <w:sz w:val="24"/>
            <w:szCs w:val="24"/>
          </w:rPr>
          <w:t xml:space="preserve">для мобильных устройств на </w:t>
        </w:r>
        <w:proofErr w:type="spellStart"/>
        <w:r w:rsidRPr="008E4110">
          <w:rPr>
            <w:i/>
            <w:sz w:val="24"/>
            <w:szCs w:val="24"/>
          </w:rPr>
          <w:t>Android</w:t>
        </w:r>
        <w:proofErr w:type="spellEnd"/>
      </w:p>
      <w:p w14:paraId="343FF95E" w14:textId="09C05FBB" w:rsidR="008F76C8" w:rsidRPr="00554DD4" w:rsidRDefault="008F76C8" w:rsidP="00471C25">
        <w:pPr>
          <w:pStyle w:val="ad"/>
          <w:pBdr>
            <w:top w:val="thinThickSmallGap" w:sz="24" w:space="1" w:color="622423"/>
          </w:pBdr>
          <w:rPr>
            <w:i/>
            <w:sz w:val="24"/>
            <w:szCs w:val="24"/>
          </w:rPr>
        </w:pPr>
        <w:r w:rsidRPr="00267B8A">
          <w:rPr>
            <w:rFonts w:ascii="Cambria" w:hAnsi="Cambria"/>
            <w:i/>
          </w:rPr>
          <w:tab/>
        </w:r>
        <w:r w:rsidRPr="00267B8A">
          <w:rPr>
            <w:i/>
          </w:rPr>
          <w:fldChar w:fldCharType="begin"/>
        </w:r>
        <w:r w:rsidRPr="00267B8A">
          <w:rPr>
            <w:i/>
          </w:rPr>
          <w:instrText xml:space="preserve"> PAGE   \* MERGEFORMAT </w:instrText>
        </w:r>
        <w:r w:rsidRPr="00267B8A">
          <w:rPr>
            <w:i/>
          </w:rPr>
          <w:fldChar w:fldCharType="separate"/>
        </w:r>
        <w:r w:rsidR="00347B74" w:rsidRPr="00347B74">
          <w:rPr>
            <w:rFonts w:ascii="Cambria" w:hAnsi="Cambria"/>
            <w:i/>
            <w:noProof/>
          </w:rPr>
          <w:t>46</w:t>
        </w:r>
        <w:r w:rsidRPr="00267B8A">
          <w:rPr>
            <w:i/>
          </w:rPr>
          <w:fldChar w:fldCharType="end"/>
        </w:r>
      </w:p>
      <w:p w14:paraId="154E5EFF" w14:textId="77777777" w:rsidR="008F76C8" w:rsidRDefault="00D16670" w:rsidP="00A07C4F">
        <w:pPr>
          <w:pStyle w:val="ad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902491" w14:textId="77777777" w:rsidR="00D16670" w:rsidRDefault="00D16670" w:rsidP="00A07C4F">
      <w:pPr>
        <w:spacing w:after="0" w:line="240" w:lineRule="auto"/>
      </w:pPr>
      <w:r>
        <w:separator/>
      </w:r>
    </w:p>
    <w:p w14:paraId="3ED793E9" w14:textId="77777777" w:rsidR="00D16670" w:rsidRDefault="00D16670"/>
    <w:p w14:paraId="6F522530" w14:textId="77777777" w:rsidR="00D16670" w:rsidRDefault="00D16670"/>
  </w:footnote>
  <w:footnote w:type="continuationSeparator" w:id="0">
    <w:p w14:paraId="15DC7E92" w14:textId="77777777" w:rsidR="00D16670" w:rsidRDefault="00D16670" w:rsidP="00A07C4F">
      <w:pPr>
        <w:spacing w:after="0" w:line="240" w:lineRule="auto"/>
      </w:pPr>
      <w:r>
        <w:continuationSeparator/>
      </w:r>
    </w:p>
    <w:p w14:paraId="46F063BB" w14:textId="77777777" w:rsidR="00D16670" w:rsidRDefault="00D16670"/>
    <w:p w14:paraId="0F2EDBB9" w14:textId="77777777" w:rsidR="00D16670" w:rsidRDefault="00D1667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9A3B2" w14:textId="1C84CC57" w:rsidR="008F76C8" w:rsidRPr="00EB1384" w:rsidRDefault="008F76C8" w:rsidP="004740E8">
    <w:pPr>
      <w:pStyle w:val="ab"/>
      <w:pBdr>
        <w:bottom w:val="thickThinSmallGap" w:sz="24" w:space="1" w:color="622423"/>
      </w:pBdr>
      <w:jc w:val="center"/>
      <w:rPr>
        <w:rFonts w:ascii="Cambria" w:hAnsi="Cambria"/>
        <w:sz w:val="32"/>
        <w:szCs w:val="32"/>
      </w:rPr>
    </w:pPr>
    <w:r w:rsidRPr="00EB1384">
      <w:rPr>
        <w:i/>
        <w:sz w:val="24"/>
        <w:szCs w:val="24"/>
      </w:rPr>
      <w:t xml:space="preserve">ООО «Центр </w:t>
    </w:r>
    <w:r>
      <w:rPr>
        <w:i/>
        <w:sz w:val="24"/>
        <w:szCs w:val="24"/>
      </w:rPr>
      <w:t>И</w:t>
    </w:r>
    <w:r w:rsidRPr="00EB1384">
      <w:rPr>
        <w:i/>
        <w:sz w:val="24"/>
        <w:szCs w:val="24"/>
      </w:rPr>
      <w:t xml:space="preserve">нформационных </w:t>
    </w:r>
    <w:r>
      <w:rPr>
        <w:i/>
        <w:sz w:val="24"/>
        <w:szCs w:val="24"/>
      </w:rPr>
      <w:t>Т</w:t>
    </w:r>
    <w:r w:rsidRPr="00EB1384">
      <w:rPr>
        <w:i/>
        <w:sz w:val="24"/>
        <w:szCs w:val="24"/>
      </w:rPr>
      <w:t xml:space="preserve">ехнологий и </w:t>
    </w:r>
    <w:r>
      <w:rPr>
        <w:i/>
        <w:sz w:val="24"/>
        <w:szCs w:val="24"/>
      </w:rPr>
      <w:t>К</w:t>
    </w:r>
    <w:r w:rsidRPr="00EB1384">
      <w:rPr>
        <w:i/>
        <w:sz w:val="24"/>
        <w:szCs w:val="24"/>
      </w:rPr>
      <w:t xml:space="preserve">онсалтинга </w:t>
    </w:r>
    <w:r>
      <w:rPr>
        <w:i/>
        <w:sz w:val="24"/>
        <w:szCs w:val="24"/>
      </w:rPr>
      <w:t>«</w:t>
    </w:r>
    <w:r w:rsidRPr="00EB1384">
      <w:rPr>
        <w:i/>
        <w:sz w:val="24"/>
        <w:szCs w:val="24"/>
      </w:rPr>
      <w:t>Парус»</w:t>
    </w:r>
  </w:p>
  <w:p w14:paraId="13F9C646" w14:textId="77777777" w:rsidR="008F76C8" w:rsidRDefault="008F76C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E5862"/>
    <w:multiLevelType w:val="hybridMultilevel"/>
    <w:tmpl w:val="F08CC2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F1B9C"/>
    <w:multiLevelType w:val="hybridMultilevel"/>
    <w:tmpl w:val="E6CCA572"/>
    <w:lvl w:ilvl="0" w:tplc="D1DC6F5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A773B3"/>
    <w:multiLevelType w:val="hybridMultilevel"/>
    <w:tmpl w:val="D9B44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8A040D"/>
    <w:multiLevelType w:val="hybridMultilevel"/>
    <w:tmpl w:val="30F69624"/>
    <w:lvl w:ilvl="0" w:tplc="0419000D">
      <w:start w:val="1"/>
      <w:numFmt w:val="bullet"/>
      <w:lvlText w:val=""/>
      <w:lvlJc w:val="left"/>
      <w:pPr>
        <w:ind w:left="2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8" w:hanging="360"/>
      </w:pPr>
      <w:rPr>
        <w:rFonts w:ascii="Wingdings" w:hAnsi="Wingdings" w:hint="default"/>
      </w:rPr>
    </w:lvl>
  </w:abstractNum>
  <w:abstractNum w:abstractNumId="4">
    <w:nsid w:val="34A56501"/>
    <w:multiLevelType w:val="hybridMultilevel"/>
    <w:tmpl w:val="CF84B658"/>
    <w:lvl w:ilvl="0" w:tplc="F710D8EE">
      <w:start w:val="1"/>
      <w:numFmt w:val="decimal"/>
      <w:lvlText w:val="%1."/>
      <w:lvlJc w:val="left"/>
      <w:pPr>
        <w:ind w:left="1495" w:hanging="360"/>
      </w:pPr>
      <w:rPr>
        <w:rFonts w:ascii="Times New Roman" w:eastAsiaTheme="minorEastAsia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5">
    <w:nsid w:val="4026335F"/>
    <w:multiLevelType w:val="hybridMultilevel"/>
    <w:tmpl w:val="B6A685A2"/>
    <w:lvl w:ilvl="0" w:tplc="7F729982"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6">
    <w:nsid w:val="43D033D8"/>
    <w:multiLevelType w:val="hybridMultilevel"/>
    <w:tmpl w:val="E6CCA572"/>
    <w:lvl w:ilvl="0" w:tplc="D1DC6F5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675838"/>
    <w:multiLevelType w:val="hybridMultilevel"/>
    <w:tmpl w:val="EDC41F5A"/>
    <w:lvl w:ilvl="0" w:tplc="0419000D">
      <w:start w:val="1"/>
      <w:numFmt w:val="bullet"/>
      <w:lvlText w:val=""/>
      <w:lvlJc w:val="left"/>
      <w:pPr>
        <w:ind w:left="18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9" w:hanging="360"/>
      </w:pPr>
      <w:rPr>
        <w:rFonts w:ascii="Wingdings" w:hAnsi="Wingdings" w:hint="default"/>
      </w:rPr>
    </w:lvl>
  </w:abstractNum>
  <w:abstractNum w:abstractNumId="8">
    <w:nsid w:val="4A833DF3"/>
    <w:multiLevelType w:val="hybridMultilevel"/>
    <w:tmpl w:val="DED2A97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4F2E53D9"/>
    <w:multiLevelType w:val="hybridMultilevel"/>
    <w:tmpl w:val="DED2A97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54173DBA"/>
    <w:multiLevelType w:val="hybridMultilevel"/>
    <w:tmpl w:val="B8AAF4A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752328E"/>
    <w:multiLevelType w:val="hybridMultilevel"/>
    <w:tmpl w:val="3B30FD1A"/>
    <w:lvl w:ilvl="0" w:tplc="FAD436F6">
      <w:start w:val="1"/>
      <w:numFmt w:val="bullet"/>
      <w:lvlText w:val=""/>
      <w:lvlJc w:val="left"/>
      <w:pPr>
        <w:ind w:left="2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8" w:hanging="360"/>
      </w:pPr>
      <w:rPr>
        <w:rFonts w:ascii="Wingdings" w:hAnsi="Wingdings" w:hint="default"/>
      </w:rPr>
    </w:lvl>
  </w:abstractNum>
  <w:abstractNum w:abstractNumId="12">
    <w:nsid w:val="5BF51A5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05F58DE"/>
    <w:multiLevelType w:val="hybridMultilevel"/>
    <w:tmpl w:val="17E4D308"/>
    <w:lvl w:ilvl="0" w:tplc="FAD436F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4863C61"/>
    <w:multiLevelType w:val="hybridMultilevel"/>
    <w:tmpl w:val="1228CD7E"/>
    <w:lvl w:ilvl="0" w:tplc="6D4426A0">
      <w:start w:val="1"/>
      <w:numFmt w:val="decimal"/>
      <w:lvlText w:val="%1."/>
      <w:lvlJc w:val="left"/>
      <w:pPr>
        <w:ind w:left="1129" w:hanging="360"/>
      </w:pPr>
      <w:rPr>
        <w:rFonts w:eastAsia="Times New Roman" w:hint="default"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15">
    <w:nsid w:val="6E2F4694"/>
    <w:multiLevelType w:val="hybridMultilevel"/>
    <w:tmpl w:val="E17AC2CC"/>
    <w:lvl w:ilvl="0" w:tplc="FAD436F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0326CF4"/>
    <w:multiLevelType w:val="hybridMultilevel"/>
    <w:tmpl w:val="79122306"/>
    <w:lvl w:ilvl="0" w:tplc="ACD0483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8011A8"/>
    <w:multiLevelType w:val="hybridMultilevel"/>
    <w:tmpl w:val="E6CCA572"/>
    <w:lvl w:ilvl="0" w:tplc="D1DC6F5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4A12B2"/>
    <w:multiLevelType w:val="hybridMultilevel"/>
    <w:tmpl w:val="AD5E75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FA72B1"/>
    <w:multiLevelType w:val="hybridMultilevel"/>
    <w:tmpl w:val="E85C923A"/>
    <w:lvl w:ilvl="0" w:tplc="0419000D">
      <w:start w:val="1"/>
      <w:numFmt w:val="bullet"/>
      <w:lvlText w:val=""/>
      <w:lvlJc w:val="left"/>
      <w:pPr>
        <w:ind w:left="18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8"/>
  </w:num>
  <w:num w:numId="5">
    <w:abstractNumId w:val="11"/>
  </w:num>
  <w:num w:numId="6">
    <w:abstractNumId w:val="3"/>
  </w:num>
  <w:num w:numId="7">
    <w:abstractNumId w:val="0"/>
  </w:num>
  <w:num w:numId="8">
    <w:abstractNumId w:val="13"/>
  </w:num>
  <w:num w:numId="9">
    <w:abstractNumId w:val="15"/>
  </w:num>
  <w:num w:numId="10">
    <w:abstractNumId w:val="18"/>
  </w:num>
  <w:num w:numId="11">
    <w:abstractNumId w:val="16"/>
  </w:num>
  <w:num w:numId="12">
    <w:abstractNumId w:val="14"/>
  </w:num>
  <w:num w:numId="13">
    <w:abstractNumId w:val="7"/>
  </w:num>
  <w:num w:numId="14">
    <w:abstractNumId w:val="19"/>
  </w:num>
  <w:num w:numId="15">
    <w:abstractNumId w:val="4"/>
  </w:num>
  <w:num w:numId="16">
    <w:abstractNumId w:val="5"/>
  </w:num>
  <w:num w:numId="17">
    <w:abstractNumId w:val="2"/>
  </w:num>
  <w:num w:numId="18">
    <w:abstractNumId w:val="6"/>
  </w:num>
  <w:num w:numId="19">
    <w:abstractNumId w:val="1"/>
  </w:num>
  <w:num w:numId="20">
    <w:abstractNumId w:val="17"/>
  </w:num>
  <w:numIdMacAtCleanup w:val="20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Учетная запись Майкрософт">
    <w15:presenceInfo w15:providerId="Windows Live" w15:userId="90886c64f67dbdf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7EF"/>
    <w:rsid w:val="0000016D"/>
    <w:rsid w:val="0000196B"/>
    <w:rsid w:val="0000261C"/>
    <w:rsid w:val="0001005C"/>
    <w:rsid w:val="00012AF7"/>
    <w:rsid w:val="000158B4"/>
    <w:rsid w:val="00015BD9"/>
    <w:rsid w:val="0001755C"/>
    <w:rsid w:val="00017BB8"/>
    <w:rsid w:val="00017DB3"/>
    <w:rsid w:val="00017EA7"/>
    <w:rsid w:val="00020335"/>
    <w:rsid w:val="00021239"/>
    <w:rsid w:val="00022CE0"/>
    <w:rsid w:val="0002415B"/>
    <w:rsid w:val="000264FA"/>
    <w:rsid w:val="00027850"/>
    <w:rsid w:val="0003243A"/>
    <w:rsid w:val="00033281"/>
    <w:rsid w:val="00034EB5"/>
    <w:rsid w:val="00035896"/>
    <w:rsid w:val="00036357"/>
    <w:rsid w:val="0003691A"/>
    <w:rsid w:val="000372B1"/>
    <w:rsid w:val="00037AEF"/>
    <w:rsid w:val="00042579"/>
    <w:rsid w:val="00042762"/>
    <w:rsid w:val="0004325C"/>
    <w:rsid w:val="00045E8C"/>
    <w:rsid w:val="00047F9D"/>
    <w:rsid w:val="00050924"/>
    <w:rsid w:val="00051176"/>
    <w:rsid w:val="000519C9"/>
    <w:rsid w:val="00053EBD"/>
    <w:rsid w:val="00055BEF"/>
    <w:rsid w:val="000612BD"/>
    <w:rsid w:val="00063C09"/>
    <w:rsid w:val="00067A5C"/>
    <w:rsid w:val="00071BB4"/>
    <w:rsid w:val="00074CCA"/>
    <w:rsid w:val="00075A63"/>
    <w:rsid w:val="000761E6"/>
    <w:rsid w:val="00077977"/>
    <w:rsid w:val="000801AA"/>
    <w:rsid w:val="00081756"/>
    <w:rsid w:val="00081938"/>
    <w:rsid w:val="00082EFE"/>
    <w:rsid w:val="0008338A"/>
    <w:rsid w:val="00083FE5"/>
    <w:rsid w:val="00085765"/>
    <w:rsid w:val="0008666F"/>
    <w:rsid w:val="00087CB6"/>
    <w:rsid w:val="00090133"/>
    <w:rsid w:val="00090318"/>
    <w:rsid w:val="000908EF"/>
    <w:rsid w:val="0009413A"/>
    <w:rsid w:val="00094727"/>
    <w:rsid w:val="000950D0"/>
    <w:rsid w:val="0009587E"/>
    <w:rsid w:val="00095F32"/>
    <w:rsid w:val="000966F7"/>
    <w:rsid w:val="0009672C"/>
    <w:rsid w:val="000A1304"/>
    <w:rsid w:val="000A24ED"/>
    <w:rsid w:val="000A4DE9"/>
    <w:rsid w:val="000A6A08"/>
    <w:rsid w:val="000A6BF5"/>
    <w:rsid w:val="000A7BEA"/>
    <w:rsid w:val="000B1936"/>
    <w:rsid w:val="000B19D8"/>
    <w:rsid w:val="000B1EBA"/>
    <w:rsid w:val="000B446C"/>
    <w:rsid w:val="000B4B39"/>
    <w:rsid w:val="000B5346"/>
    <w:rsid w:val="000B6199"/>
    <w:rsid w:val="000B62E1"/>
    <w:rsid w:val="000B651B"/>
    <w:rsid w:val="000C1309"/>
    <w:rsid w:val="000C1D45"/>
    <w:rsid w:val="000C3F5C"/>
    <w:rsid w:val="000C4DC4"/>
    <w:rsid w:val="000C5C69"/>
    <w:rsid w:val="000D1CBD"/>
    <w:rsid w:val="000D3196"/>
    <w:rsid w:val="000E37D2"/>
    <w:rsid w:val="000E3A53"/>
    <w:rsid w:val="000E3AEC"/>
    <w:rsid w:val="000E3F36"/>
    <w:rsid w:val="000F140A"/>
    <w:rsid w:val="000F1A40"/>
    <w:rsid w:val="000F22EF"/>
    <w:rsid w:val="00100579"/>
    <w:rsid w:val="001033BA"/>
    <w:rsid w:val="00103C0E"/>
    <w:rsid w:val="00103C72"/>
    <w:rsid w:val="001046BD"/>
    <w:rsid w:val="0010584B"/>
    <w:rsid w:val="00107AD2"/>
    <w:rsid w:val="00107F25"/>
    <w:rsid w:val="00110E52"/>
    <w:rsid w:val="0011322C"/>
    <w:rsid w:val="00115010"/>
    <w:rsid w:val="00115545"/>
    <w:rsid w:val="001175E5"/>
    <w:rsid w:val="001205A9"/>
    <w:rsid w:val="001211EC"/>
    <w:rsid w:val="00121830"/>
    <w:rsid w:val="00121C62"/>
    <w:rsid w:val="00122728"/>
    <w:rsid w:val="00123AD8"/>
    <w:rsid w:val="00124B0C"/>
    <w:rsid w:val="00131162"/>
    <w:rsid w:val="00131245"/>
    <w:rsid w:val="001332CE"/>
    <w:rsid w:val="00134953"/>
    <w:rsid w:val="00137CFB"/>
    <w:rsid w:val="0014231F"/>
    <w:rsid w:val="00142F3F"/>
    <w:rsid w:val="00146792"/>
    <w:rsid w:val="00146889"/>
    <w:rsid w:val="001531FB"/>
    <w:rsid w:val="00154D09"/>
    <w:rsid w:val="00155EEC"/>
    <w:rsid w:val="00156DBC"/>
    <w:rsid w:val="00157E71"/>
    <w:rsid w:val="001606F1"/>
    <w:rsid w:val="00162275"/>
    <w:rsid w:val="0016243D"/>
    <w:rsid w:val="00162DD4"/>
    <w:rsid w:val="001634DC"/>
    <w:rsid w:val="00164AEE"/>
    <w:rsid w:val="00167014"/>
    <w:rsid w:val="001704C3"/>
    <w:rsid w:val="00171359"/>
    <w:rsid w:val="00172EBA"/>
    <w:rsid w:val="00173E72"/>
    <w:rsid w:val="001741AC"/>
    <w:rsid w:val="00180804"/>
    <w:rsid w:val="0018258D"/>
    <w:rsid w:val="00185CF2"/>
    <w:rsid w:val="00185FCC"/>
    <w:rsid w:val="00187BC3"/>
    <w:rsid w:val="001904EE"/>
    <w:rsid w:val="00190C5E"/>
    <w:rsid w:val="0019167A"/>
    <w:rsid w:val="00191E76"/>
    <w:rsid w:val="00191F4E"/>
    <w:rsid w:val="0019340E"/>
    <w:rsid w:val="00195B8F"/>
    <w:rsid w:val="00195F80"/>
    <w:rsid w:val="0019675E"/>
    <w:rsid w:val="001A0111"/>
    <w:rsid w:val="001A02FB"/>
    <w:rsid w:val="001A07EF"/>
    <w:rsid w:val="001A26C9"/>
    <w:rsid w:val="001A5886"/>
    <w:rsid w:val="001A5A29"/>
    <w:rsid w:val="001A6DD9"/>
    <w:rsid w:val="001B08BF"/>
    <w:rsid w:val="001B214A"/>
    <w:rsid w:val="001B3C6F"/>
    <w:rsid w:val="001B5E2D"/>
    <w:rsid w:val="001B6799"/>
    <w:rsid w:val="001B79F5"/>
    <w:rsid w:val="001C33BD"/>
    <w:rsid w:val="001C53CA"/>
    <w:rsid w:val="001C5B73"/>
    <w:rsid w:val="001C7F27"/>
    <w:rsid w:val="001D1015"/>
    <w:rsid w:val="001D2C10"/>
    <w:rsid w:val="001D683F"/>
    <w:rsid w:val="001E0C3E"/>
    <w:rsid w:val="001E1042"/>
    <w:rsid w:val="001E1B35"/>
    <w:rsid w:val="001F08C8"/>
    <w:rsid w:val="001F090B"/>
    <w:rsid w:val="001F0AA6"/>
    <w:rsid w:val="001F181E"/>
    <w:rsid w:val="001F2437"/>
    <w:rsid w:val="001F3220"/>
    <w:rsid w:val="001F4BA4"/>
    <w:rsid w:val="001F7381"/>
    <w:rsid w:val="001F7D10"/>
    <w:rsid w:val="00201540"/>
    <w:rsid w:val="002015E2"/>
    <w:rsid w:val="00201BEA"/>
    <w:rsid w:val="00204DE0"/>
    <w:rsid w:val="00205FC9"/>
    <w:rsid w:val="00206F5F"/>
    <w:rsid w:val="00206FE2"/>
    <w:rsid w:val="002070B5"/>
    <w:rsid w:val="00210900"/>
    <w:rsid w:val="0021273D"/>
    <w:rsid w:val="00214FA0"/>
    <w:rsid w:val="00216073"/>
    <w:rsid w:val="002168E4"/>
    <w:rsid w:val="00220FCC"/>
    <w:rsid w:val="002213C7"/>
    <w:rsid w:val="00221871"/>
    <w:rsid w:val="00221909"/>
    <w:rsid w:val="00221E2C"/>
    <w:rsid w:val="00223580"/>
    <w:rsid w:val="002243F0"/>
    <w:rsid w:val="00226969"/>
    <w:rsid w:val="00231804"/>
    <w:rsid w:val="00232963"/>
    <w:rsid w:val="00233261"/>
    <w:rsid w:val="00234A10"/>
    <w:rsid w:val="00234E8B"/>
    <w:rsid w:val="0023521A"/>
    <w:rsid w:val="00237279"/>
    <w:rsid w:val="002374AB"/>
    <w:rsid w:val="002402CE"/>
    <w:rsid w:val="0024040D"/>
    <w:rsid w:val="00244870"/>
    <w:rsid w:val="00245D36"/>
    <w:rsid w:val="00246366"/>
    <w:rsid w:val="002523C2"/>
    <w:rsid w:val="00252F95"/>
    <w:rsid w:val="00253D23"/>
    <w:rsid w:val="00256974"/>
    <w:rsid w:val="00257040"/>
    <w:rsid w:val="0025720C"/>
    <w:rsid w:val="00257696"/>
    <w:rsid w:val="00257E17"/>
    <w:rsid w:val="00260699"/>
    <w:rsid w:val="002607E6"/>
    <w:rsid w:val="00260E19"/>
    <w:rsid w:val="002647AA"/>
    <w:rsid w:val="00264AE1"/>
    <w:rsid w:val="00267407"/>
    <w:rsid w:val="002700CF"/>
    <w:rsid w:val="002707E0"/>
    <w:rsid w:val="00271E69"/>
    <w:rsid w:val="00273DA5"/>
    <w:rsid w:val="002766E3"/>
    <w:rsid w:val="00277C76"/>
    <w:rsid w:val="00283D8E"/>
    <w:rsid w:val="00291FF4"/>
    <w:rsid w:val="0029374B"/>
    <w:rsid w:val="002944B6"/>
    <w:rsid w:val="00295187"/>
    <w:rsid w:val="0029645A"/>
    <w:rsid w:val="002A10CA"/>
    <w:rsid w:val="002A324E"/>
    <w:rsid w:val="002A49F8"/>
    <w:rsid w:val="002A740D"/>
    <w:rsid w:val="002A7B9A"/>
    <w:rsid w:val="002B21BF"/>
    <w:rsid w:val="002B3348"/>
    <w:rsid w:val="002B39BF"/>
    <w:rsid w:val="002B4D5D"/>
    <w:rsid w:val="002B7408"/>
    <w:rsid w:val="002B7E2B"/>
    <w:rsid w:val="002C2590"/>
    <w:rsid w:val="002C56FB"/>
    <w:rsid w:val="002C5F22"/>
    <w:rsid w:val="002C6B65"/>
    <w:rsid w:val="002D01AF"/>
    <w:rsid w:val="002D3BBA"/>
    <w:rsid w:val="002D4466"/>
    <w:rsid w:val="002D5057"/>
    <w:rsid w:val="002D5824"/>
    <w:rsid w:val="002D72ED"/>
    <w:rsid w:val="002D7CE4"/>
    <w:rsid w:val="002E02AD"/>
    <w:rsid w:val="002E3A9B"/>
    <w:rsid w:val="002E492D"/>
    <w:rsid w:val="002E56DA"/>
    <w:rsid w:val="002E6ABF"/>
    <w:rsid w:val="002E7452"/>
    <w:rsid w:val="002F5365"/>
    <w:rsid w:val="002F5896"/>
    <w:rsid w:val="002F601D"/>
    <w:rsid w:val="002F626B"/>
    <w:rsid w:val="003001BE"/>
    <w:rsid w:val="003047E8"/>
    <w:rsid w:val="003048D1"/>
    <w:rsid w:val="0030499D"/>
    <w:rsid w:val="00304D5D"/>
    <w:rsid w:val="00306BD4"/>
    <w:rsid w:val="00310DD2"/>
    <w:rsid w:val="00311BF4"/>
    <w:rsid w:val="0031208D"/>
    <w:rsid w:val="00312FF7"/>
    <w:rsid w:val="00324EEB"/>
    <w:rsid w:val="00326893"/>
    <w:rsid w:val="00326921"/>
    <w:rsid w:val="00330499"/>
    <w:rsid w:val="003324AE"/>
    <w:rsid w:val="0033256B"/>
    <w:rsid w:val="003348C7"/>
    <w:rsid w:val="003358E6"/>
    <w:rsid w:val="00335AE1"/>
    <w:rsid w:val="003370C6"/>
    <w:rsid w:val="00342ABF"/>
    <w:rsid w:val="0034316D"/>
    <w:rsid w:val="00344375"/>
    <w:rsid w:val="00345020"/>
    <w:rsid w:val="00347B74"/>
    <w:rsid w:val="0035378A"/>
    <w:rsid w:val="00353F3C"/>
    <w:rsid w:val="00354E34"/>
    <w:rsid w:val="00355345"/>
    <w:rsid w:val="00355697"/>
    <w:rsid w:val="00355947"/>
    <w:rsid w:val="003610C1"/>
    <w:rsid w:val="00362643"/>
    <w:rsid w:val="00365E28"/>
    <w:rsid w:val="00366DA6"/>
    <w:rsid w:val="0036715A"/>
    <w:rsid w:val="00367920"/>
    <w:rsid w:val="0037722B"/>
    <w:rsid w:val="00382C47"/>
    <w:rsid w:val="0038324D"/>
    <w:rsid w:val="00383606"/>
    <w:rsid w:val="00385AFA"/>
    <w:rsid w:val="00385E98"/>
    <w:rsid w:val="0038786F"/>
    <w:rsid w:val="00390090"/>
    <w:rsid w:val="00391956"/>
    <w:rsid w:val="003922D7"/>
    <w:rsid w:val="00397068"/>
    <w:rsid w:val="00397521"/>
    <w:rsid w:val="003A4343"/>
    <w:rsid w:val="003A481A"/>
    <w:rsid w:val="003A6E32"/>
    <w:rsid w:val="003A70D8"/>
    <w:rsid w:val="003A724E"/>
    <w:rsid w:val="003A78A7"/>
    <w:rsid w:val="003A7D8C"/>
    <w:rsid w:val="003B13D1"/>
    <w:rsid w:val="003B2B5F"/>
    <w:rsid w:val="003B3424"/>
    <w:rsid w:val="003B4048"/>
    <w:rsid w:val="003B5061"/>
    <w:rsid w:val="003B5851"/>
    <w:rsid w:val="003B5F7E"/>
    <w:rsid w:val="003B68AB"/>
    <w:rsid w:val="003B6C42"/>
    <w:rsid w:val="003C04E8"/>
    <w:rsid w:val="003C0934"/>
    <w:rsid w:val="003C0EA2"/>
    <w:rsid w:val="003C2069"/>
    <w:rsid w:val="003C233C"/>
    <w:rsid w:val="003C4D8C"/>
    <w:rsid w:val="003C566E"/>
    <w:rsid w:val="003C64EF"/>
    <w:rsid w:val="003C7D87"/>
    <w:rsid w:val="003D061F"/>
    <w:rsid w:val="003D1EEC"/>
    <w:rsid w:val="003D4046"/>
    <w:rsid w:val="003D4183"/>
    <w:rsid w:val="003D6592"/>
    <w:rsid w:val="003D690C"/>
    <w:rsid w:val="003D7766"/>
    <w:rsid w:val="003E1CF8"/>
    <w:rsid w:val="003E20A5"/>
    <w:rsid w:val="003F057B"/>
    <w:rsid w:val="00402B85"/>
    <w:rsid w:val="00404C03"/>
    <w:rsid w:val="00404D4B"/>
    <w:rsid w:val="00406581"/>
    <w:rsid w:val="004123DE"/>
    <w:rsid w:val="00412C5E"/>
    <w:rsid w:val="00412F03"/>
    <w:rsid w:val="00413916"/>
    <w:rsid w:val="00416F70"/>
    <w:rsid w:val="00423E3C"/>
    <w:rsid w:val="00425D48"/>
    <w:rsid w:val="004263FB"/>
    <w:rsid w:val="00426767"/>
    <w:rsid w:val="00426910"/>
    <w:rsid w:val="0043104A"/>
    <w:rsid w:val="004314E8"/>
    <w:rsid w:val="0043264E"/>
    <w:rsid w:val="0043721F"/>
    <w:rsid w:val="00441730"/>
    <w:rsid w:val="00441D0F"/>
    <w:rsid w:val="004467ED"/>
    <w:rsid w:val="00447248"/>
    <w:rsid w:val="004507A7"/>
    <w:rsid w:val="004541B0"/>
    <w:rsid w:val="004560D0"/>
    <w:rsid w:val="00456454"/>
    <w:rsid w:val="00461DE1"/>
    <w:rsid w:val="0046227A"/>
    <w:rsid w:val="00462A72"/>
    <w:rsid w:val="00463751"/>
    <w:rsid w:val="0046554F"/>
    <w:rsid w:val="00467189"/>
    <w:rsid w:val="00471482"/>
    <w:rsid w:val="00471C25"/>
    <w:rsid w:val="004740E2"/>
    <w:rsid w:val="004740E8"/>
    <w:rsid w:val="004761E3"/>
    <w:rsid w:val="004804A7"/>
    <w:rsid w:val="00481612"/>
    <w:rsid w:val="00487449"/>
    <w:rsid w:val="004913EF"/>
    <w:rsid w:val="004943A6"/>
    <w:rsid w:val="004A1F89"/>
    <w:rsid w:val="004A23C9"/>
    <w:rsid w:val="004A5225"/>
    <w:rsid w:val="004A71FD"/>
    <w:rsid w:val="004B0459"/>
    <w:rsid w:val="004B1A0F"/>
    <w:rsid w:val="004B1E30"/>
    <w:rsid w:val="004B3FB6"/>
    <w:rsid w:val="004B48F1"/>
    <w:rsid w:val="004B5013"/>
    <w:rsid w:val="004B51E4"/>
    <w:rsid w:val="004B6A91"/>
    <w:rsid w:val="004C26EF"/>
    <w:rsid w:val="004C2F1B"/>
    <w:rsid w:val="004C3EE2"/>
    <w:rsid w:val="004C5B88"/>
    <w:rsid w:val="004C6368"/>
    <w:rsid w:val="004D01BA"/>
    <w:rsid w:val="004D0CE9"/>
    <w:rsid w:val="004D0F56"/>
    <w:rsid w:val="004D194C"/>
    <w:rsid w:val="004D3C9A"/>
    <w:rsid w:val="004D4696"/>
    <w:rsid w:val="004D4843"/>
    <w:rsid w:val="004D62FC"/>
    <w:rsid w:val="004D745A"/>
    <w:rsid w:val="004D7847"/>
    <w:rsid w:val="004D7AD0"/>
    <w:rsid w:val="004E1CB8"/>
    <w:rsid w:val="004E38E0"/>
    <w:rsid w:val="004E59D3"/>
    <w:rsid w:val="004E5DCE"/>
    <w:rsid w:val="004F4546"/>
    <w:rsid w:val="004F573B"/>
    <w:rsid w:val="004F5ECF"/>
    <w:rsid w:val="004F61E7"/>
    <w:rsid w:val="00502621"/>
    <w:rsid w:val="00503157"/>
    <w:rsid w:val="005037F2"/>
    <w:rsid w:val="00503E70"/>
    <w:rsid w:val="0050551D"/>
    <w:rsid w:val="0050576D"/>
    <w:rsid w:val="00506FF5"/>
    <w:rsid w:val="005074B9"/>
    <w:rsid w:val="00507B46"/>
    <w:rsid w:val="005120BE"/>
    <w:rsid w:val="0051212E"/>
    <w:rsid w:val="005121CE"/>
    <w:rsid w:val="0051294E"/>
    <w:rsid w:val="005168E3"/>
    <w:rsid w:val="00522F76"/>
    <w:rsid w:val="005269F2"/>
    <w:rsid w:val="00531552"/>
    <w:rsid w:val="00532125"/>
    <w:rsid w:val="00533E01"/>
    <w:rsid w:val="00536057"/>
    <w:rsid w:val="00536523"/>
    <w:rsid w:val="00537B09"/>
    <w:rsid w:val="005420F1"/>
    <w:rsid w:val="00542283"/>
    <w:rsid w:val="00542638"/>
    <w:rsid w:val="00542A46"/>
    <w:rsid w:val="0054358D"/>
    <w:rsid w:val="0054400A"/>
    <w:rsid w:val="005441D8"/>
    <w:rsid w:val="005443C5"/>
    <w:rsid w:val="00546B9D"/>
    <w:rsid w:val="00551C09"/>
    <w:rsid w:val="00552D93"/>
    <w:rsid w:val="005535CB"/>
    <w:rsid w:val="00554DD4"/>
    <w:rsid w:val="00561B43"/>
    <w:rsid w:val="00562116"/>
    <w:rsid w:val="00563C3F"/>
    <w:rsid w:val="00563C6C"/>
    <w:rsid w:val="00563DCE"/>
    <w:rsid w:val="005647EA"/>
    <w:rsid w:val="00566D01"/>
    <w:rsid w:val="0056772D"/>
    <w:rsid w:val="00576549"/>
    <w:rsid w:val="00577ADE"/>
    <w:rsid w:val="00581071"/>
    <w:rsid w:val="0058227B"/>
    <w:rsid w:val="00582BEF"/>
    <w:rsid w:val="0058377D"/>
    <w:rsid w:val="005840B7"/>
    <w:rsid w:val="005847B6"/>
    <w:rsid w:val="00585804"/>
    <w:rsid w:val="00586BD6"/>
    <w:rsid w:val="005874F8"/>
    <w:rsid w:val="00587596"/>
    <w:rsid w:val="00587EE6"/>
    <w:rsid w:val="00590791"/>
    <w:rsid w:val="00591C78"/>
    <w:rsid w:val="005924E0"/>
    <w:rsid w:val="00592DE0"/>
    <w:rsid w:val="005959E2"/>
    <w:rsid w:val="00596F31"/>
    <w:rsid w:val="0059750B"/>
    <w:rsid w:val="005A0563"/>
    <w:rsid w:val="005A0CB1"/>
    <w:rsid w:val="005A313B"/>
    <w:rsid w:val="005A3C6F"/>
    <w:rsid w:val="005A4613"/>
    <w:rsid w:val="005A57C8"/>
    <w:rsid w:val="005A6839"/>
    <w:rsid w:val="005A6DCB"/>
    <w:rsid w:val="005B02BF"/>
    <w:rsid w:val="005B1C18"/>
    <w:rsid w:val="005B3027"/>
    <w:rsid w:val="005B3040"/>
    <w:rsid w:val="005B4727"/>
    <w:rsid w:val="005B50E7"/>
    <w:rsid w:val="005B63C5"/>
    <w:rsid w:val="005B63CF"/>
    <w:rsid w:val="005C4437"/>
    <w:rsid w:val="005C45F7"/>
    <w:rsid w:val="005C6965"/>
    <w:rsid w:val="005C6E85"/>
    <w:rsid w:val="005D013C"/>
    <w:rsid w:val="005D0428"/>
    <w:rsid w:val="005D044A"/>
    <w:rsid w:val="005D113B"/>
    <w:rsid w:val="005D32B1"/>
    <w:rsid w:val="005D3835"/>
    <w:rsid w:val="005D5208"/>
    <w:rsid w:val="005D6143"/>
    <w:rsid w:val="005D658A"/>
    <w:rsid w:val="005D6E07"/>
    <w:rsid w:val="005D70A2"/>
    <w:rsid w:val="005E0B24"/>
    <w:rsid w:val="005E2764"/>
    <w:rsid w:val="005E2787"/>
    <w:rsid w:val="005E2BF2"/>
    <w:rsid w:val="005E4E4F"/>
    <w:rsid w:val="005E6EE1"/>
    <w:rsid w:val="005E7340"/>
    <w:rsid w:val="005F0A0F"/>
    <w:rsid w:val="006049BF"/>
    <w:rsid w:val="00612320"/>
    <w:rsid w:val="006128C0"/>
    <w:rsid w:val="00614425"/>
    <w:rsid w:val="0061468F"/>
    <w:rsid w:val="00614A07"/>
    <w:rsid w:val="00615B1D"/>
    <w:rsid w:val="006161DF"/>
    <w:rsid w:val="00617126"/>
    <w:rsid w:val="006214AE"/>
    <w:rsid w:val="006254F6"/>
    <w:rsid w:val="00625729"/>
    <w:rsid w:val="00625930"/>
    <w:rsid w:val="00627942"/>
    <w:rsid w:val="006306E0"/>
    <w:rsid w:val="0063199E"/>
    <w:rsid w:val="00631CA8"/>
    <w:rsid w:val="00637B6A"/>
    <w:rsid w:val="00640C70"/>
    <w:rsid w:val="006411BA"/>
    <w:rsid w:val="0064358A"/>
    <w:rsid w:val="006448AF"/>
    <w:rsid w:val="00644BC2"/>
    <w:rsid w:val="00645C5C"/>
    <w:rsid w:val="00650BB3"/>
    <w:rsid w:val="0065267D"/>
    <w:rsid w:val="00654150"/>
    <w:rsid w:val="006541A1"/>
    <w:rsid w:val="00654355"/>
    <w:rsid w:val="00656665"/>
    <w:rsid w:val="00656EFE"/>
    <w:rsid w:val="00662241"/>
    <w:rsid w:val="00662677"/>
    <w:rsid w:val="00662F71"/>
    <w:rsid w:val="00663F43"/>
    <w:rsid w:val="006669EF"/>
    <w:rsid w:val="006707CD"/>
    <w:rsid w:val="006714CC"/>
    <w:rsid w:val="00671853"/>
    <w:rsid w:val="00671AAA"/>
    <w:rsid w:val="006829C5"/>
    <w:rsid w:val="00682FBB"/>
    <w:rsid w:val="006919EB"/>
    <w:rsid w:val="006926FF"/>
    <w:rsid w:val="00693400"/>
    <w:rsid w:val="006938BD"/>
    <w:rsid w:val="00694971"/>
    <w:rsid w:val="006961D4"/>
    <w:rsid w:val="00697809"/>
    <w:rsid w:val="006A03AD"/>
    <w:rsid w:val="006A0CB0"/>
    <w:rsid w:val="006A118B"/>
    <w:rsid w:val="006A190E"/>
    <w:rsid w:val="006A26D7"/>
    <w:rsid w:val="006A2C23"/>
    <w:rsid w:val="006A2CAD"/>
    <w:rsid w:val="006A2FC8"/>
    <w:rsid w:val="006A3D19"/>
    <w:rsid w:val="006A4AD7"/>
    <w:rsid w:val="006A4C04"/>
    <w:rsid w:val="006A5550"/>
    <w:rsid w:val="006A6235"/>
    <w:rsid w:val="006A797E"/>
    <w:rsid w:val="006B135A"/>
    <w:rsid w:val="006B4B73"/>
    <w:rsid w:val="006B54A4"/>
    <w:rsid w:val="006B75C3"/>
    <w:rsid w:val="006C04A1"/>
    <w:rsid w:val="006C3492"/>
    <w:rsid w:val="006C368E"/>
    <w:rsid w:val="006C6241"/>
    <w:rsid w:val="006C7809"/>
    <w:rsid w:val="006D025D"/>
    <w:rsid w:val="006D345D"/>
    <w:rsid w:val="006D37FA"/>
    <w:rsid w:val="006D3E01"/>
    <w:rsid w:val="006D3EE0"/>
    <w:rsid w:val="006D47B2"/>
    <w:rsid w:val="006D5546"/>
    <w:rsid w:val="006D56E3"/>
    <w:rsid w:val="006D5B0C"/>
    <w:rsid w:val="006D7669"/>
    <w:rsid w:val="006E35E9"/>
    <w:rsid w:val="006E4B0A"/>
    <w:rsid w:val="006E52B9"/>
    <w:rsid w:val="006F2C76"/>
    <w:rsid w:val="006F42E2"/>
    <w:rsid w:val="006F4775"/>
    <w:rsid w:val="006F51A5"/>
    <w:rsid w:val="006F55B7"/>
    <w:rsid w:val="006F5EF5"/>
    <w:rsid w:val="007015F0"/>
    <w:rsid w:val="0070191A"/>
    <w:rsid w:val="007026D3"/>
    <w:rsid w:val="00702A96"/>
    <w:rsid w:val="007070FC"/>
    <w:rsid w:val="00707215"/>
    <w:rsid w:val="00710476"/>
    <w:rsid w:val="00710C77"/>
    <w:rsid w:val="00711A9A"/>
    <w:rsid w:val="00714891"/>
    <w:rsid w:val="007171E2"/>
    <w:rsid w:val="007217BE"/>
    <w:rsid w:val="00721968"/>
    <w:rsid w:val="00722686"/>
    <w:rsid w:val="00725A7D"/>
    <w:rsid w:val="00726891"/>
    <w:rsid w:val="00726DB7"/>
    <w:rsid w:val="00727228"/>
    <w:rsid w:val="007275C0"/>
    <w:rsid w:val="0073317A"/>
    <w:rsid w:val="0073341C"/>
    <w:rsid w:val="0073343D"/>
    <w:rsid w:val="00734C8F"/>
    <w:rsid w:val="007359F5"/>
    <w:rsid w:val="007407A1"/>
    <w:rsid w:val="007417F3"/>
    <w:rsid w:val="007429C5"/>
    <w:rsid w:val="00743081"/>
    <w:rsid w:val="00743199"/>
    <w:rsid w:val="00745D20"/>
    <w:rsid w:val="00745FAE"/>
    <w:rsid w:val="00747E35"/>
    <w:rsid w:val="00747E55"/>
    <w:rsid w:val="007524F8"/>
    <w:rsid w:val="00752C86"/>
    <w:rsid w:val="00752F31"/>
    <w:rsid w:val="00754678"/>
    <w:rsid w:val="007563DD"/>
    <w:rsid w:val="00757D30"/>
    <w:rsid w:val="00761538"/>
    <w:rsid w:val="00762648"/>
    <w:rsid w:val="00766CAC"/>
    <w:rsid w:val="007700AA"/>
    <w:rsid w:val="00770DAA"/>
    <w:rsid w:val="007710ED"/>
    <w:rsid w:val="0077260E"/>
    <w:rsid w:val="00776D4A"/>
    <w:rsid w:val="007815F5"/>
    <w:rsid w:val="00782598"/>
    <w:rsid w:val="00782629"/>
    <w:rsid w:val="007829A9"/>
    <w:rsid w:val="007834DB"/>
    <w:rsid w:val="00785DEF"/>
    <w:rsid w:val="007902DE"/>
    <w:rsid w:val="00791A48"/>
    <w:rsid w:val="00792696"/>
    <w:rsid w:val="00793E93"/>
    <w:rsid w:val="007A2B71"/>
    <w:rsid w:val="007A5F21"/>
    <w:rsid w:val="007A6FA0"/>
    <w:rsid w:val="007A6FD4"/>
    <w:rsid w:val="007A72E6"/>
    <w:rsid w:val="007B2746"/>
    <w:rsid w:val="007B3130"/>
    <w:rsid w:val="007B382D"/>
    <w:rsid w:val="007B635E"/>
    <w:rsid w:val="007B728F"/>
    <w:rsid w:val="007B7C4E"/>
    <w:rsid w:val="007C5D1F"/>
    <w:rsid w:val="007C7096"/>
    <w:rsid w:val="007D0669"/>
    <w:rsid w:val="007D2A7F"/>
    <w:rsid w:val="007D44C9"/>
    <w:rsid w:val="007D4B61"/>
    <w:rsid w:val="007D62B8"/>
    <w:rsid w:val="007E11F1"/>
    <w:rsid w:val="007E1A28"/>
    <w:rsid w:val="007E2ACA"/>
    <w:rsid w:val="007E42DF"/>
    <w:rsid w:val="007E4D3B"/>
    <w:rsid w:val="007E5FBC"/>
    <w:rsid w:val="007E6EC8"/>
    <w:rsid w:val="007F3E42"/>
    <w:rsid w:val="007F4375"/>
    <w:rsid w:val="007F5B26"/>
    <w:rsid w:val="0080168B"/>
    <w:rsid w:val="00802D01"/>
    <w:rsid w:val="00804326"/>
    <w:rsid w:val="00804B4C"/>
    <w:rsid w:val="0081366E"/>
    <w:rsid w:val="00814989"/>
    <w:rsid w:val="00815B5E"/>
    <w:rsid w:val="00816D15"/>
    <w:rsid w:val="00817553"/>
    <w:rsid w:val="00820AEB"/>
    <w:rsid w:val="00823025"/>
    <w:rsid w:val="008249B6"/>
    <w:rsid w:val="008252A6"/>
    <w:rsid w:val="00825B33"/>
    <w:rsid w:val="008361D2"/>
    <w:rsid w:val="00836F11"/>
    <w:rsid w:val="00837594"/>
    <w:rsid w:val="00840E89"/>
    <w:rsid w:val="00842D8C"/>
    <w:rsid w:val="00842E1A"/>
    <w:rsid w:val="008442D9"/>
    <w:rsid w:val="008450DC"/>
    <w:rsid w:val="00847529"/>
    <w:rsid w:val="00852047"/>
    <w:rsid w:val="00852345"/>
    <w:rsid w:val="008534C7"/>
    <w:rsid w:val="0085410D"/>
    <w:rsid w:val="00854365"/>
    <w:rsid w:val="00856814"/>
    <w:rsid w:val="0086081F"/>
    <w:rsid w:val="008612D3"/>
    <w:rsid w:val="008619E6"/>
    <w:rsid w:val="00862C8D"/>
    <w:rsid w:val="00862E73"/>
    <w:rsid w:val="008632C3"/>
    <w:rsid w:val="00863C55"/>
    <w:rsid w:val="00865101"/>
    <w:rsid w:val="008667D5"/>
    <w:rsid w:val="00867828"/>
    <w:rsid w:val="00871B79"/>
    <w:rsid w:val="00871D33"/>
    <w:rsid w:val="00874666"/>
    <w:rsid w:val="0087785A"/>
    <w:rsid w:val="0088172A"/>
    <w:rsid w:val="00883439"/>
    <w:rsid w:val="00883DCB"/>
    <w:rsid w:val="00883E32"/>
    <w:rsid w:val="00885D06"/>
    <w:rsid w:val="00890425"/>
    <w:rsid w:val="00890AA8"/>
    <w:rsid w:val="008926E0"/>
    <w:rsid w:val="00893C96"/>
    <w:rsid w:val="00895576"/>
    <w:rsid w:val="008957F8"/>
    <w:rsid w:val="00897A62"/>
    <w:rsid w:val="00897AE3"/>
    <w:rsid w:val="008A2FD2"/>
    <w:rsid w:val="008A4175"/>
    <w:rsid w:val="008A580F"/>
    <w:rsid w:val="008A5823"/>
    <w:rsid w:val="008A7E74"/>
    <w:rsid w:val="008B1AFF"/>
    <w:rsid w:val="008B1ECB"/>
    <w:rsid w:val="008B213F"/>
    <w:rsid w:val="008B2DE7"/>
    <w:rsid w:val="008B4F61"/>
    <w:rsid w:val="008B6BB3"/>
    <w:rsid w:val="008B7295"/>
    <w:rsid w:val="008B74A1"/>
    <w:rsid w:val="008C4937"/>
    <w:rsid w:val="008C4D79"/>
    <w:rsid w:val="008C5B0F"/>
    <w:rsid w:val="008C73FB"/>
    <w:rsid w:val="008D0051"/>
    <w:rsid w:val="008D4FF6"/>
    <w:rsid w:val="008D5EB0"/>
    <w:rsid w:val="008D6D6F"/>
    <w:rsid w:val="008D79A6"/>
    <w:rsid w:val="008D7B1D"/>
    <w:rsid w:val="008E04A5"/>
    <w:rsid w:val="008E0B88"/>
    <w:rsid w:val="008E2495"/>
    <w:rsid w:val="008E29D2"/>
    <w:rsid w:val="008E2E1C"/>
    <w:rsid w:val="008E4110"/>
    <w:rsid w:val="008E4230"/>
    <w:rsid w:val="008E61A8"/>
    <w:rsid w:val="008E7617"/>
    <w:rsid w:val="008F277B"/>
    <w:rsid w:val="008F76C8"/>
    <w:rsid w:val="00900383"/>
    <w:rsid w:val="00903B58"/>
    <w:rsid w:val="00904A61"/>
    <w:rsid w:val="00905A31"/>
    <w:rsid w:val="00920E10"/>
    <w:rsid w:val="009225AB"/>
    <w:rsid w:val="00922AE9"/>
    <w:rsid w:val="00922F29"/>
    <w:rsid w:val="00923F00"/>
    <w:rsid w:val="00924899"/>
    <w:rsid w:val="00924A17"/>
    <w:rsid w:val="0092568D"/>
    <w:rsid w:val="009267C7"/>
    <w:rsid w:val="00926B85"/>
    <w:rsid w:val="00926E12"/>
    <w:rsid w:val="0093155A"/>
    <w:rsid w:val="00933C73"/>
    <w:rsid w:val="00934685"/>
    <w:rsid w:val="00936886"/>
    <w:rsid w:val="00940678"/>
    <w:rsid w:val="00940E9C"/>
    <w:rsid w:val="0094354D"/>
    <w:rsid w:val="00943B34"/>
    <w:rsid w:val="00943DFC"/>
    <w:rsid w:val="00944756"/>
    <w:rsid w:val="0094477A"/>
    <w:rsid w:val="009450A9"/>
    <w:rsid w:val="00945582"/>
    <w:rsid w:val="00946D2C"/>
    <w:rsid w:val="00947097"/>
    <w:rsid w:val="00950719"/>
    <w:rsid w:val="009561A5"/>
    <w:rsid w:val="009575EA"/>
    <w:rsid w:val="00957F27"/>
    <w:rsid w:val="0096002E"/>
    <w:rsid w:val="00961AAB"/>
    <w:rsid w:val="009628DB"/>
    <w:rsid w:val="00962F12"/>
    <w:rsid w:val="009641C8"/>
    <w:rsid w:val="00964B89"/>
    <w:rsid w:val="00964C2D"/>
    <w:rsid w:val="00966BEE"/>
    <w:rsid w:val="00970A9B"/>
    <w:rsid w:val="0097269B"/>
    <w:rsid w:val="009752CA"/>
    <w:rsid w:val="00976670"/>
    <w:rsid w:val="00980D16"/>
    <w:rsid w:val="00981F3F"/>
    <w:rsid w:val="0098713F"/>
    <w:rsid w:val="00987803"/>
    <w:rsid w:val="00993741"/>
    <w:rsid w:val="009959B6"/>
    <w:rsid w:val="009A1697"/>
    <w:rsid w:val="009A1C2A"/>
    <w:rsid w:val="009A5220"/>
    <w:rsid w:val="009A56B8"/>
    <w:rsid w:val="009A75B5"/>
    <w:rsid w:val="009B6736"/>
    <w:rsid w:val="009C15EC"/>
    <w:rsid w:val="009C6C22"/>
    <w:rsid w:val="009C76C4"/>
    <w:rsid w:val="009D0AD7"/>
    <w:rsid w:val="009D1292"/>
    <w:rsid w:val="009D1FC3"/>
    <w:rsid w:val="009D2877"/>
    <w:rsid w:val="009D3353"/>
    <w:rsid w:val="009D5879"/>
    <w:rsid w:val="009D6201"/>
    <w:rsid w:val="009E03FF"/>
    <w:rsid w:val="009E1391"/>
    <w:rsid w:val="009E18B1"/>
    <w:rsid w:val="009E370D"/>
    <w:rsid w:val="009E434A"/>
    <w:rsid w:val="009E462C"/>
    <w:rsid w:val="009E4CA0"/>
    <w:rsid w:val="009F289F"/>
    <w:rsid w:val="009F5CA8"/>
    <w:rsid w:val="009F69E2"/>
    <w:rsid w:val="009F6D2B"/>
    <w:rsid w:val="00A0456E"/>
    <w:rsid w:val="00A04B2C"/>
    <w:rsid w:val="00A063D8"/>
    <w:rsid w:val="00A06B42"/>
    <w:rsid w:val="00A07C4F"/>
    <w:rsid w:val="00A119F5"/>
    <w:rsid w:val="00A175C0"/>
    <w:rsid w:val="00A2016D"/>
    <w:rsid w:val="00A20E29"/>
    <w:rsid w:val="00A23EBE"/>
    <w:rsid w:val="00A2403E"/>
    <w:rsid w:val="00A25DB1"/>
    <w:rsid w:val="00A3294F"/>
    <w:rsid w:val="00A3377F"/>
    <w:rsid w:val="00A35377"/>
    <w:rsid w:val="00A36872"/>
    <w:rsid w:val="00A370AF"/>
    <w:rsid w:val="00A40A85"/>
    <w:rsid w:val="00A414B2"/>
    <w:rsid w:val="00A43FBD"/>
    <w:rsid w:val="00A44929"/>
    <w:rsid w:val="00A44CA5"/>
    <w:rsid w:val="00A45C56"/>
    <w:rsid w:val="00A47DF1"/>
    <w:rsid w:val="00A5044F"/>
    <w:rsid w:val="00A50A75"/>
    <w:rsid w:val="00A51EFC"/>
    <w:rsid w:val="00A51FBD"/>
    <w:rsid w:val="00A524B0"/>
    <w:rsid w:val="00A53A1A"/>
    <w:rsid w:val="00A53B33"/>
    <w:rsid w:val="00A55D46"/>
    <w:rsid w:val="00A566D9"/>
    <w:rsid w:val="00A56EB9"/>
    <w:rsid w:val="00A5758A"/>
    <w:rsid w:val="00A60558"/>
    <w:rsid w:val="00A60BCC"/>
    <w:rsid w:val="00A61802"/>
    <w:rsid w:val="00A61C8C"/>
    <w:rsid w:val="00A63186"/>
    <w:rsid w:val="00A63FE7"/>
    <w:rsid w:val="00A65200"/>
    <w:rsid w:val="00A655D7"/>
    <w:rsid w:val="00A67E04"/>
    <w:rsid w:val="00A717B0"/>
    <w:rsid w:val="00A72F31"/>
    <w:rsid w:val="00A77E56"/>
    <w:rsid w:val="00A83069"/>
    <w:rsid w:val="00A83D11"/>
    <w:rsid w:val="00A85B95"/>
    <w:rsid w:val="00A91723"/>
    <w:rsid w:val="00A9389E"/>
    <w:rsid w:val="00A95AD7"/>
    <w:rsid w:val="00A96C1D"/>
    <w:rsid w:val="00A96EA1"/>
    <w:rsid w:val="00A974BA"/>
    <w:rsid w:val="00AA16AD"/>
    <w:rsid w:val="00AA1C2B"/>
    <w:rsid w:val="00AA37C9"/>
    <w:rsid w:val="00AA3B54"/>
    <w:rsid w:val="00AA5DF6"/>
    <w:rsid w:val="00AA626C"/>
    <w:rsid w:val="00AB04BD"/>
    <w:rsid w:val="00AB054C"/>
    <w:rsid w:val="00AB4DFE"/>
    <w:rsid w:val="00AB5D21"/>
    <w:rsid w:val="00AB6183"/>
    <w:rsid w:val="00AB6531"/>
    <w:rsid w:val="00AC125F"/>
    <w:rsid w:val="00AC1522"/>
    <w:rsid w:val="00AC2FB6"/>
    <w:rsid w:val="00AC3C32"/>
    <w:rsid w:val="00AC3CC4"/>
    <w:rsid w:val="00AC520F"/>
    <w:rsid w:val="00AC565E"/>
    <w:rsid w:val="00AC633C"/>
    <w:rsid w:val="00AC67E2"/>
    <w:rsid w:val="00AC6D8A"/>
    <w:rsid w:val="00AC7542"/>
    <w:rsid w:val="00AD0DDC"/>
    <w:rsid w:val="00AD1EC1"/>
    <w:rsid w:val="00AD2DB7"/>
    <w:rsid w:val="00AD2E74"/>
    <w:rsid w:val="00AD5F75"/>
    <w:rsid w:val="00AD69CF"/>
    <w:rsid w:val="00AE0DF2"/>
    <w:rsid w:val="00AE106F"/>
    <w:rsid w:val="00AE138D"/>
    <w:rsid w:val="00AE1665"/>
    <w:rsid w:val="00AE1B2C"/>
    <w:rsid w:val="00AE1DC0"/>
    <w:rsid w:val="00AE2DB7"/>
    <w:rsid w:val="00AE42E2"/>
    <w:rsid w:val="00AE6D5C"/>
    <w:rsid w:val="00AF3D75"/>
    <w:rsid w:val="00AF5326"/>
    <w:rsid w:val="00AF781C"/>
    <w:rsid w:val="00B02C30"/>
    <w:rsid w:val="00B02DA6"/>
    <w:rsid w:val="00B048C6"/>
    <w:rsid w:val="00B051A8"/>
    <w:rsid w:val="00B0563A"/>
    <w:rsid w:val="00B10378"/>
    <w:rsid w:val="00B10746"/>
    <w:rsid w:val="00B10FC5"/>
    <w:rsid w:val="00B11368"/>
    <w:rsid w:val="00B127E2"/>
    <w:rsid w:val="00B13E24"/>
    <w:rsid w:val="00B155B3"/>
    <w:rsid w:val="00B16336"/>
    <w:rsid w:val="00B16939"/>
    <w:rsid w:val="00B169E2"/>
    <w:rsid w:val="00B17ED3"/>
    <w:rsid w:val="00B20CA5"/>
    <w:rsid w:val="00B212B8"/>
    <w:rsid w:val="00B213FF"/>
    <w:rsid w:val="00B243F7"/>
    <w:rsid w:val="00B26570"/>
    <w:rsid w:val="00B26F76"/>
    <w:rsid w:val="00B27245"/>
    <w:rsid w:val="00B27391"/>
    <w:rsid w:val="00B30908"/>
    <w:rsid w:val="00B31F8E"/>
    <w:rsid w:val="00B3441E"/>
    <w:rsid w:val="00B36A5C"/>
    <w:rsid w:val="00B412DF"/>
    <w:rsid w:val="00B44610"/>
    <w:rsid w:val="00B45390"/>
    <w:rsid w:val="00B47260"/>
    <w:rsid w:val="00B47F94"/>
    <w:rsid w:val="00B50A18"/>
    <w:rsid w:val="00B5103D"/>
    <w:rsid w:val="00B52DD4"/>
    <w:rsid w:val="00B535CD"/>
    <w:rsid w:val="00B53713"/>
    <w:rsid w:val="00B603A7"/>
    <w:rsid w:val="00B627AC"/>
    <w:rsid w:val="00B6399B"/>
    <w:rsid w:val="00B63D07"/>
    <w:rsid w:val="00B6478D"/>
    <w:rsid w:val="00B65AED"/>
    <w:rsid w:val="00B66530"/>
    <w:rsid w:val="00B713B3"/>
    <w:rsid w:val="00B7340F"/>
    <w:rsid w:val="00B749EC"/>
    <w:rsid w:val="00B74E34"/>
    <w:rsid w:val="00B77287"/>
    <w:rsid w:val="00B80D7C"/>
    <w:rsid w:val="00B81D81"/>
    <w:rsid w:val="00B8417F"/>
    <w:rsid w:val="00B84385"/>
    <w:rsid w:val="00B87432"/>
    <w:rsid w:val="00B9022A"/>
    <w:rsid w:val="00B91421"/>
    <w:rsid w:val="00B9679B"/>
    <w:rsid w:val="00BA0CF8"/>
    <w:rsid w:val="00BA4183"/>
    <w:rsid w:val="00BA41F8"/>
    <w:rsid w:val="00BA4A98"/>
    <w:rsid w:val="00BA66E9"/>
    <w:rsid w:val="00BA7166"/>
    <w:rsid w:val="00BA7512"/>
    <w:rsid w:val="00BB1446"/>
    <w:rsid w:val="00BB45EA"/>
    <w:rsid w:val="00BC0510"/>
    <w:rsid w:val="00BC0CC2"/>
    <w:rsid w:val="00BC3620"/>
    <w:rsid w:val="00BC5F3F"/>
    <w:rsid w:val="00BD30AA"/>
    <w:rsid w:val="00BD4E9D"/>
    <w:rsid w:val="00BD5ADE"/>
    <w:rsid w:val="00BE01B1"/>
    <w:rsid w:val="00BE577C"/>
    <w:rsid w:val="00BE7867"/>
    <w:rsid w:val="00BF2582"/>
    <w:rsid w:val="00BF4E04"/>
    <w:rsid w:val="00BF608E"/>
    <w:rsid w:val="00BF68C8"/>
    <w:rsid w:val="00BF7A6F"/>
    <w:rsid w:val="00C00DED"/>
    <w:rsid w:val="00C01EDB"/>
    <w:rsid w:val="00C01EFB"/>
    <w:rsid w:val="00C034A0"/>
    <w:rsid w:val="00C0353A"/>
    <w:rsid w:val="00C044F0"/>
    <w:rsid w:val="00C04799"/>
    <w:rsid w:val="00C052B3"/>
    <w:rsid w:val="00C06157"/>
    <w:rsid w:val="00C10A98"/>
    <w:rsid w:val="00C10B70"/>
    <w:rsid w:val="00C10D8C"/>
    <w:rsid w:val="00C113FA"/>
    <w:rsid w:val="00C14579"/>
    <w:rsid w:val="00C14A8E"/>
    <w:rsid w:val="00C15176"/>
    <w:rsid w:val="00C15E52"/>
    <w:rsid w:val="00C15EE8"/>
    <w:rsid w:val="00C16BE4"/>
    <w:rsid w:val="00C236F5"/>
    <w:rsid w:val="00C275F4"/>
    <w:rsid w:val="00C31652"/>
    <w:rsid w:val="00C32DB5"/>
    <w:rsid w:val="00C33C64"/>
    <w:rsid w:val="00C343D1"/>
    <w:rsid w:val="00C344D6"/>
    <w:rsid w:val="00C34B72"/>
    <w:rsid w:val="00C37242"/>
    <w:rsid w:val="00C406ED"/>
    <w:rsid w:val="00C430AD"/>
    <w:rsid w:val="00C43F6D"/>
    <w:rsid w:val="00C46E52"/>
    <w:rsid w:val="00C470C6"/>
    <w:rsid w:val="00C515C5"/>
    <w:rsid w:val="00C53764"/>
    <w:rsid w:val="00C6234C"/>
    <w:rsid w:val="00C63273"/>
    <w:rsid w:val="00C64EB9"/>
    <w:rsid w:val="00C65841"/>
    <w:rsid w:val="00C665ED"/>
    <w:rsid w:val="00C6661E"/>
    <w:rsid w:val="00C75C38"/>
    <w:rsid w:val="00C7721A"/>
    <w:rsid w:val="00C77800"/>
    <w:rsid w:val="00C80055"/>
    <w:rsid w:val="00C830BB"/>
    <w:rsid w:val="00C8708D"/>
    <w:rsid w:val="00C87552"/>
    <w:rsid w:val="00C905DF"/>
    <w:rsid w:val="00C96F76"/>
    <w:rsid w:val="00C97289"/>
    <w:rsid w:val="00CA195F"/>
    <w:rsid w:val="00CA4A8D"/>
    <w:rsid w:val="00CB0F06"/>
    <w:rsid w:val="00CB5EBF"/>
    <w:rsid w:val="00CB618E"/>
    <w:rsid w:val="00CB78E3"/>
    <w:rsid w:val="00CC0B8D"/>
    <w:rsid w:val="00CC2D01"/>
    <w:rsid w:val="00CC54B2"/>
    <w:rsid w:val="00CC5619"/>
    <w:rsid w:val="00CC7CC1"/>
    <w:rsid w:val="00CD20F7"/>
    <w:rsid w:val="00CD4D33"/>
    <w:rsid w:val="00CD59D6"/>
    <w:rsid w:val="00CD6300"/>
    <w:rsid w:val="00CD7712"/>
    <w:rsid w:val="00CE1016"/>
    <w:rsid w:val="00CE2BBF"/>
    <w:rsid w:val="00CE3525"/>
    <w:rsid w:val="00CE3B6E"/>
    <w:rsid w:val="00CE45FD"/>
    <w:rsid w:val="00CE4B3C"/>
    <w:rsid w:val="00CE581C"/>
    <w:rsid w:val="00CE7857"/>
    <w:rsid w:val="00CF0542"/>
    <w:rsid w:val="00CF1D51"/>
    <w:rsid w:val="00CF2591"/>
    <w:rsid w:val="00CF49CE"/>
    <w:rsid w:val="00D02790"/>
    <w:rsid w:val="00D059BF"/>
    <w:rsid w:val="00D05D2A"/>
    <w:rsid w:val="00D073AD"/>
    <w:rsid w:val="00D10C00"/>
    <w:rsid w:val="00D1189F"/>
    <w:rsid w:val="00D11E68"/>
    <w:rsid w:val="00D12D43"/>
    <w:rsid w:val="00D15FEC"/>
    <w:rsid w:val="00D16670"/>
    <w:rsid w:val="00D166F2"/>
    <w:rsid w:val="00D1685F"/>
    <w:rsid w:val="00D20F78"/>
    <w:rsid w:val="00D224BC"/>
    <w:rsid w:val="00D23B4E"/>
    <w:rsid w:val="00D26CAA"/>
    <w:rsid w:val="00D270DC"/>
    <w:rsid w:val="00D31B10"/>
    <w:rsid w:val="00D35E64"/>
    <w:rsid w:val="00D36A43"/>
    <w:rsid w:val="00D3719A"/>
    <w:rsid w:val="00D417F2"/>
    <w:rsid w:val="00D42FCE"/>
    <w:rsid w:val="00D4387F"/>
    <w:rsid w:val="00D44D9C"/>
    <w:rsid w:val="00D4517F"/>
    <w:rsid w:val="00D45F42"/>
    <w:rsid w:val="00D46294"/>
    <w:rsid w:val="00D468B6"/>
    <w:rsid w:val="00D46DB4"/>
    <w:rsid w:val="00D54796"/>
    <w:rsid w:val="00D54F36"/>
    <w:rsid w:val="00D635C9"/>
    <w:rsid w:val="00D66E3F"/>
    <w:rsid w:val="00D703E1"/>
    <w:rsid w:val="00D70A68"/>
    <w:rsid w:val="00D70BB8"/>
    <w:rsid w:val="00D71C9C"/>
    <w:rsid w:val="00D728FE"/>
    <w:rsid w:val="00D72DFD"/>
    <w:rsid w:val="00D7323F"/>
    <w:rsid w:val="00D80EE5"/>
    <w:rsid w:val="00D812C2"/>
    <w:rsid w:val="00D8252A"/>
    <w:rsid w:val="00D87690"/>
    <w:rsid w:val="00D90820"/>
    <w:rsid w:val="00D90CB7"/>
    <w:rsid w:val="00D93BEE"/>
    <w:rsid w:val="00DA2602"/>
    <w:rsid w:val="00DA4A5E"/>
    <w:rsid w:val="00DA6649"/>
    <w:rsid w:val="00DB3B11"/>
    <w:rsid w:val="00DB6929"/>
    <w:rsid w:val="00DB7956"/>
    <w:rsid w:val="00DB7FDF"/>
    <w:rsid w:val="00DC07D7"/>
    <w:rsid w:val="00DC0ABC"/>
    <w:rsid w:val="00DC16FB"/>
    <w:rsid w:val="00DC1B38"/>
    <w:rsid w:val="00DC1EB2"/>
    <w:rsid w:val="00DC69B8"/>
    <w:rsid w:val="00DD2EB4"/>
    <w:rsid w:val="00DD493F"/>
    <w:rsid w:val="00DD7B79"/>
    <w:rsid w:val="00DE0F95"/>
    <w:rsid w:val="00DE1AF9"/>
    <w:rsid w:val="00DE217F"/>
    <w:rsid w:val="00DE248B"/>
    <w:rsid w:val="00DE326A"/>
    <w:rsid w:val="00DE68D9"/>
    <w:rsid w:val="00DE7078"/>
    <w:rsid w:val="00DF0079"/>
    <w:rsid w:val="00DF1CF2"/>
    <w:rsid w:val="00DF31C6"/>
    <w:rsid w:val="00DF358B"/>
    <w:rsid w:val="00DF78C3"/>
    <w:rsid w:val="00E00713"/>
    <w:rsid w:val="00E016EB"/>
    <w:rsid w:val="00E02F76"/>
    <w:rsid w:val="00E0300B"/>
    <w:rsid w:val="00E03703"/>
    <w:rsid w:val="00E0764D"/>
    <w:rsid w:val="00E130C0"/>
    <w:rsid w:val="00E130DD"/>
    <w:rsid w:val="00E16138"/>
    <w:rsid w:val="00E162DD"/>
    <w:rsid w:val="00E172EF"/>
    <w:rsid w:val="00E17502"/>
    <w:rsid w:val="00E215B0"/>
    <w:rsid w:val="00E2217F"/>
    <w:rsid w:val="00E231A4"/>
    <w:rsid w:val="00E26AD3"/>
    <w:rsid w:val="00E26F6C"/>
    <w:rsid w:val="00E278A7"/>
    <w:rsid w:val="00E278D4"/>
    <w:rsid w:val="00E30F0A"/>
    <w:rsid w:val="00E314EB"/>
    <w:rsid w:val="00E32130"/>
    <w:rsid w:val="00E324D4"/>
    <w:rsid w:val="00E32911"/>
    <w:rsid w:val="00E329C8"/>
    <w:rsid w:val="00E341B1"/>
    <w:rsid w:val="00E37405"/>
    <w:rsid w:val="00E41BF3"/>
    <w:rsid w:val="00E422AC"/>
    <w:rsid w:val="00E46C87"/>
    <w:rsid w:val="00E52B93"/>
    <w:rsid w:val="00E548C5"/>
    <w:rsid w:val="00E5664D"/>
    <w:rsid w:val="00E6067F"/>
    <w:rsid w:val="00E62E26"/>
    <w:rsid w:val="00E63FC9"/>
    <w:rsid w:val="00E64E06"/>
    <w:rsid w:val="00E64F6E"/>
    <w:rsid w:val="00E65BB2"/>
    <w:rsid w:val="00E67464"/>
    <w:rsid w:val="00E6750F"/>
    <w:rsid w:val="00E7061D"/>
    <w:rsid w:val="00E71D62"/>
    <w:rsid w:val="00E738C9"/>
    <w:rsid w:val="00E7421D"/>
    <w:rsid w:val="00E743EE"/>
    <w:rsid w:val="00E77B40"/>
    <w:rsid w:val="00E81BAE"/>
    <w:rsid w:val="00E867C3"/>
    <w:rsid w:val="00E8722A"/>
    <w:rsid w:val="00E8752D"/>
    <w:rsid w:val="00E911FB"/>
    <w:rsid w:val="00E91C02"/>
    <w:rsid w:val="00E927EA"/>
    <w:rsid w:val="00E92D7D"/>
    <w:rsid w:val="00E93AF6"/>
    <w:rsid w:val="00E947E6"/>
    <w:rsid w:val="00EA3318"/>
    <w:rsid w:val="00EA3529"/>
    <w:rsid w:val="00EA4C05"/>
    <w:rsid w:val="00EA6DE2"/>
    <w:rsid w:val="00EA7FC6"/>
    <w:rsid w:val="00EB4B30"/>
    <w:rsid w:val="00EB566E"/>
    <w:rsid w:val="00EB5EEE"/>
    <w:rsid w:val="00EB6BEF"/>
    <w:rsid w:val="00ED0923"/>
    <w:rsid w:val="00ED58C3"/>
    <w:rsid w:val="00ED6312"/>
    <w:rsid w:val="00ED6F56"/>
    <w:rsid w:val="00ED6FB7"/>
    <w:rsid w:val="00ED7187"/>
    <w:rsid w:val="00ED78BF"/>
    <w:rsid w:val="00EE13B2"/>
    <w:rsid w:val="00EE184C"/>
    <w:rsid w:val="00EE41A0"/>
    <w:rsid w:val="00EE628F"/>
    <w:rsid w:val="00EE6884"/>
    <w:rsid w:val="00EF4FB5"/>
    <w:rsid w:val="00EF60AB"/>
    <w:rsid w:val="00F01014"/>
    <w:rsid w:val="00F010F2"/>
    <w:rsid w:val="00F04106"/>
    <w:rsid w:val="00F0548D"/>
    <w:rsid w:val="00F05F3E"/>
    <w:rsid w:val="00F06ED4"/>
    <w:rsid w:val="00F07037"/>
    <w:rsid w:val="00F07E3D"/>
    <w:rsid w:val="00F111EC"/>
    <w:rsid w:val="00F13460"/>
    <w:rsid w:val="00F141D5"/>
    <w:rsid w:val="00F158EC"/>
    <w:rsid w:val="00F16D7A"/>
    <w:rsid w:val="00F170AF"/>
    <w:rsid w:val="00F17D0F"/>
    <w:rsid w:val="00F20FF7"/>
    <w:rsid w:val="00F22BA4"/>
    <w:rsid w:val="00F27B14"/>
    <w:rsid w:val="00F31026"/>
    <w:rsid w:val="00F314A9"/>
    <w:rsid w:val="00F365F8"/>
    <w:rsid w:val="00F423EF"/>
    <w:rsid w:val="00F4285B"/>
    <w:rsid w:val="00F42FE9"/>
    <w:rsid w:val="00F45C24"/>
    <w:rsid w:val="00F45F86"/>
    <w:rsid w:val="00F4761C"/>
    <w:rsid w:val="00F47AF2"/>
    <w:rsid w:val="00F47BB9"/>
    <w:rsid w:val="00F51059"/>
    <w:rsid w:val="00F52366"/>
    <w:rsid w:val="00F5271E"/>
    <w:rsid w:val="00F5304C"/>
    <w:rsid w:val="00F55653"/>
    <w:rsid w:val="00F55C16"/>
    <w:rsid w:val="00F55E26"/>
    <w:rsid w:val="00F5737C"/>
    <w:rsid w:val="00F616CD"/>
    <w:rsid w:val="00F62A11"/>
    <w:rsid w:val="00F65F69"/>
    <w:rsid w:val="00F72910"/>
    <w:rsid w:val="00F7445F"/>
    <w:rsid w:val="00F755DB"/>
    <w:rsid w:val="00F77EB9"/>
    <w:rsid w:val="00F904EE"/>
    <w:rsid w:val="00F931B3"/>
    <w:rsid w:val="00F93762"/>
    <w:rsid w:val="00F9424B"/>
    <w:rsid w:val="00F94F93"/>
    <w:rsid w:val="00F95024"/>
    <w:rsid w:val="00F95712"/>
    <w:rsid w:val="00FA34DC"/>
    <w:rsid w:val="00FA61FD"/>
    <w:rsid w:val="00FA62F1"/>
    <w:rsid w:val="00FB057C"/>
    <w:rsid w:val="00FB2804"/>
    <w:rsid w:val="00FB4C69"/>
    <w:rsid w:val="00FB739B"/>
    <w:rsid w:val="00FC3017"/>
    <w:rsid w:val="00FC56D1"/>
    <w:rsid w:val="00FC63EA"/>
    <w:rsid w:val="00FC760A"/>
    <w:rsid w:val="00FD00EB"/>
    <w:rsid w:val="00FD09D1"/>
    <w:rsid w:val="00FD124A"/>
    <w:rsid w:val="00FD17D7"/>
    <w:rsid w:val="00FD1C24"/>
    <w:rsid w:val="00FD2BBB"/>
    <w:rsid w:val="00FD5929"/>
    <w:rsid w:val="00FD6FB6"/>
    <w:rsid w:val="00FE0485"/>
    <w:rsid w:val="00FE0DE1"/>
    <w:rsid w:val="00FE2802"/>
    <w:rsid w:val="00FE3B5B"/>
    <w:rsid w:val="00FE6605"/>
    <w:rsid w:val="00FF1DBD"/>
    <w:rsid w:val="00FF5823"/>
    <w:rsid w:val="00FF5851"/>
    <w:rsid w:val="00FF5906"/>
    <w:rsid w:val="00FF72D8"/>
    <w:rsid w:val="00FF7B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D61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EBE"/>
  </w:style>
  <w:style w:type="paragraph" w:styleId="1">
    <w:name w:val="heading 1"/>
    <w:basedOn w:val="a"/>
    <w:next w:val="a"/>
    <w:link w:val="10"/>
    <w:uiPriority w:val="9"/>
    <w:qFormat/>
    <w:rsid w:val="001A07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606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450A9"/>
    <w:pPr>
      <w:keepNext/>
      <w:keepLines/>
      <w:spacing w:before="40" w:after="0" w:line="360" w:lineRule="auto"/>
      <w:outlineLvl w:val="2"/>
    </w:pPr>
    <w:rPr>
      <w:rFonts w:asciiTheme="majorHAnsi" w:eastAsiaTheme="majorEastAsia" w:hAnsiTheme="majorHAnsi" w:cstheme="majorBidi"/>
      <w:b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07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1A07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OC Heading"/>
    <w:basedOn w:val="1"/>
    <w:next w:val="a"/>
    <w:uiPriority w:val="39"/>
    <w:semiHidden/>
    <w:unhideWhenUsed/>
    <w:qFormat/>
    <w:rsid w:val="001A07EF"/>
    <w:pPr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A370AF"/>
    <w:pPr>
      <w:tabs>
        <w:tab w:val="left" w:pos="0"/>
        <w:tab w:val="right" w:leader="dot" w:pos="9345"/>
      </w:tabs>
      <w:spacing w:after="100"/>
      <w:ind w:left="-567"/>
    </w:pPr>
  </w:style>
  <w:style w:type="character" w:styleId="a5">
    <w:name w:val="Hyperlink"/>
    <w:basedOn w:val="a0"/>
    <w:uiPriority w:val="99"/>
    <w:unhideWhenUsed/>
    <w:rsid w:val="001A07EF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A0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07EF"/>
    <w:rPr>
      <w:rFonts w:ascii="Tahoma" w:hAnsi="Tahoma" w:cs="Tahoma"/>
      <w:sz w:val="16"/>
      <w:szCs w:val="16"/>
    </w:rPr>
  </w:style>
  <w:style w:type="paragraph" w:styleId="a8">
    <w:name w:val="List Paragraph"/>
    <w:basedOn w:val="a"/>
    <w:link w:val="a9"/>
    <w:uiPriority w:val="34"/>
    <w:qFormat/>
    <w:rsid w:val="001A07EF"/>
    <w:pPr>
      <w:ind w:left="720"/>
      <w:contextualSpacing/>
    </w:pPr>
  </w:style>
  <w:style w:type="character" w:styleId="aa">
    <w:name w:val="Emphasis"/>
    <w:basedOn w:val="a0"/>
    <w:uiPriority w:val="20"/>
    <w:qFormat/>
    <w:rsid w:val="000158B4"/>
    <w:rPr>
      <w:i/>
      <w:iCs/>
    </w:rPr>
  </w:style>
  <w:style w:type="paragraph" w:styleId="ab">
    <w:name w:val="header"/>
    <w:basedOn w:val="a"/>
    <w:link w:val="ac"/>
    <w:uiPriority w:val="99"/>
    <w:unhideWhenUsed/>
    <w:rsid w:val="00A07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A07C4F"/>
  </w:style>
  <w:style w:type="paragraph" w:styleId="ad">
    <w:name w:val="footer"/>
    <w:basedOn w:val="a"/>
    <w:link w:val="ae"/>
    <w:uiPriority w:val="99"/>
    <w:unhideWhenUsed/>
    <w:rsid w:val="00A07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07C4F"/>
  </w:style>
  <w:style w:type="paragraph" w:styleId="af">
    <w:name w:val="Body Text"/>
    <w:basedOn w:val="a"/>
    <w:link w:val="af0"/>
    <w:unhideWhenUsed/>
    <w:rsid w:val="00A07C4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0">
    <w:name w:val="Основной текст Знак"/>
    <w:basedOn w:val="a0"/>
    <w:link w:val="af"/>
    <w:rsid w:val="00A07C4F"/>
    <w:rPr>
      <w:rFonts w:ascii="Times New Roman" w:eastAsia="Times New Roman" w:hAnsi="Times New Roman" w:cs="Times New Roman"/>
      <w:sz w:val="24"/>
      <w:szCs w:val="20"/>
    </w:rPr>
  </w:style>
  <w:style w:type="paragraph" w:customStyle="1" w:styleId="Picture">
    <w:name w:val="Picture"/>
    <w:basedOn w:val="a"/>
    <w:rsid w:val="00A07C4F"/>
    <w:pPr>
      <w:keepNext/>
      <w:spacing w:before="480"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US" w:bidi="en-US"/>
    </w:rPr>
  </w:style>
  <w:style w:type="character" w:customStyle="1" w:styleId="a9">
    <w:name w:val="Абзац списка Знак"/>
    <w:link w:val="a8"/>
    <w:uiPriority w:val="34"/>
    <w:locked/>
    <w:rsid w:val="00234E8B"/>
  </w:style>
  <w:style w:type="table" w:customStyle="1" w:styleId="12">
    <w:name w:val="Сетка таблицы1"/>
    <w:basedOn w:val="a1"/>
    <w:next w:val="a3"/>
    <w:uiPriority w:val="39"/>
    <w:rsid w:val="002E6A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E606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E26F6C"/>
    <w:pPr>
      <w:tabs>
        <w:tab w:val="left" w:pos="880"/>
        <w:tab w:val="right" w:leader="dot" w:pos="9629"/>
      </w:tabs>
      <w:spacing w:after="100"/>
    </w:pPr>
  </w:style>
  <w:style w:type="character" w:styleId="af1">
    <w:name w:val="annotation reference"/>
    <w:basedOn w:val="a0"/>
    <w:uiPriority w:val="99"/>
    <w:semiHidden/>
    <w:unhideWhenUsed/>
    <w:rsid w:val="008E04A5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8E04A5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8E04A5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8E04A5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8E04A5"/>
    <w:rPr>
      <w:b/>
      <w:bCs/>
      <w:sz w:val="20"/>
      <w:szCs w:val="20"/>
    </w:rPr>
  </w:style>
  <w:style w:type="table" w:customStyle="1" w:styleId="110">
    <w:name w:val="Сетка таблицы11"/>
    <w:basedOn w:val="a1"/>
    <w:next w:val="a3"/>
    <w:uiPriority w:val="39"/>
    <w:rsid w:val="005D11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6">
    <w:name w:val="No Spacing"/>
    <w:basedOn w:val="a"/>
    <w:uiPriority w:val="1"/>
    <w:qFormat/>
    <w:rsid w:val="004E5DCE"/>
    <w:pPr>
      <w:spacing w:line="36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9450A9"/>
    <w:rPr>
      <w:rFonts w:asciiTheme="majorHAnsi" w:eastAsiaTheme="majorEastAsia" w:hAnsiTheme="majorHAnsi" w:cstheme="majorBidi"/>
      <w:b/>
      <w:color w:val="4F81BD" w:themeColor="accent1"/>
      <w:sz w:val="24"/>
      <w:szCs w:val="24"/>
    </w:rPr>
  </w:style>
  <w:style w:type="character" w:customStyle="1" w:styleId="fheading1">
    <w:name w:val="f_heading1"/>
    <w:basedOn w:val="a0"/>
    <w:rsid w:val="00820AEB"/>
  </w:style>
  <w:style w:type="paragraph" w:customStyle="1" w:styleId="pnormal">
    <w:name w:val="p_normal"/>
    <w:basedOn w:val="a"/>
    <w:rsid w:val="00820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Normal (Web)"/>
    <w:basedOn w:val="a"/>
    <w:uiPriority w:val="99"/>
    <w:unhideWhenUsed/>
    <w:rsid w:val="00820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field">
    <w:name w:val="f_field"/>
    <w:basedOn w:val="a0"/>
    <w:rsid w:val="00820AEB"/>
  </w:style>
  <w:style w:type="paragraph" w:styleId="31">
    <w:name w:val="toc 3"/>
    <w:basedOn w:val="a"/>
    <w:next w:val="a"/>
    <w:autoRedefine/>
    <w:uiPriority w:val="39"/>
    <w:unhideWhenUsed/>
    <w:rsid w:val="00E26F6C"/>
    <w:pPr>
      <w:tabs>
        <w:tab w:val="left" w:pos="1320"/>
        <w:tab w:val="right" w:leader="dot" w:pos="9629"/>
      </w:tabs>
      <w:spacing w:after="100"/>
      <w:ind w:firstLine="426"/>
    </w:pPr>
  </w:style>
  <w:style w:type="character" w:customStyle="1" w:styleId="letter-bodyhighlighted">
    <w:name w:val="letter-body_highlighted"/>
    <w:basedOn w:val="a0"/>
    <w:rsid w:val="0043721F"/>
  </w:style>
  <w:style w:type="character" w:customStyle="1" w:styleId="fcourierfixed">
    <w:name w:val="f_courierfixed"/>
    <w:basedOn w:val="a0"/>
    <w:rsid w:val="0043721F"/>
  </w:style>
  <w:style w:type="paragraph" w:customStyle="1" w:styleId="13">
    <w:name w:val="Обычный1"/>
    <w:rsid w:val="004D01BA"/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lang w:val="en-US"/>
    </w:rPr>
  </w:style>
  <w:style w:type="paragraph" w:customStyle="1" w:styleId="RSNormal">
    <w:name w:val="RS_Normal"/>
    <w:basedOn w:val="a"/>
    <w:link w:val="RSNormalChar"/>
    <w:qFormat/>
    <w:rsid w:val="004D01BA"/>
    <w:pPr>
      <w:suppressAutoHyphens/>
      <w:spacing w:after="0"/>
      <w:ind w:firstLine="576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RSNormalChar">
    <w:name w:val="RS_Normal Char"/>
    <w:link w:val="RSNormal"/>
    <w:locked/>
    <w:rsid w:val="004D01BA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table" w:customStyle="1" w:styleId="22">
    <w:name w:val="Сетка таблицы2"/>
    <w:basedOn w:val="a1"/>
    <w:next w:val="a3"/>
    <w:uiPriority w:val="39"/>
    <w:rsid w:val="00A23E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8">
    <w:name w:val="Абзац"/>
    <w:basedOn w:val="a"/>
    <w:qFormat/>
    <w:rsid w:val="00291FF4"/>
    <w:pPr>
      <w:suppressAutoHyphens/>
      <w:spacing w:after="0" w:line="259" w:lineRule="auto"/>
      <w:ind w:firstLine="567"/>
    </w:pPr>
    <w:rPr>
      <w:rFonts w:ascii="Times New Roman" w:eastAsiaTheme="minorHAnsi" w:hAnsi="Times New Roman" w:cs="Times New Roman"/>
      <w:lang w:eastAsia="en-US"/>
    </w:rPr>
  </w:style>
  <w:style w:type="table" w:customStyle="1" w:styleId="32">
    <w:name w:val="Сетка таблицы3"/>
    <w:basedOn w:val="a1"/>
    <w:next w:val="a3"/>
    <w:uiPriority w:val="39"/>
    <w:rsid w:val="0071489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EBE"/>
  </w:style>
  <w:style w:type="paragraph" w:styleId="1">
    <w:name w:val="heading 1"/>
    <w:basedOn w:val="a"/>
    <w:next w:val="a"/>
    <w:link w:val="10"/>
    <w:uiPriority w:val="9"/>
    <w:qFormat/>
    <w:rsid w:val="001A07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606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450A9"/>
    <w:pPr>
      <w:keepNext/>
      <w:keepLines/>
      <w:spacing w:before="40" w:after="0" w:line="360" w:lineRule="auto"/>
      <w:outlineLvl w:val="2"/>
    </w:pPr>
    <w:rPr>
      <w:rFonts w:asciiTheme="majorHAnsi" w:eastAsiaTheme="majorEastAsia" w:hAnsiTheme="majorHAnsi" w:cstheme="majorBidi"/>
      <w:b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07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1A07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OC Heading"/>
    <w:basedOn w:val="1"/>
    <w:next w:val="a"/>
    <w:uiPriority w:val="39"/>
    <w:semiHidden/>
    <w:unhideWhenUsed/>
    <w:qFormat/>
    <w:rsid w:val="001A07EF"/>
    <w:pPr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A370AF"/>
    <w:pPr>
      <w:tabs>
        <w:tab w:val="left" w:pos="0"/>
        <w:tab w:val="right" w:leader="dot" w:pos="9345"/>
      </w:tabs>
      <w:spacing w:after="100"/>
      <w:ind w:left="-567"/>
    </w:pPr>
  </w:style>
  <w:style w:type="character" w:styleId="a5">
    <w:name w:val="Hyperlink"/>
    <w:basedOn w:val="a0"/>
    <w:uiPriority w:val="99"/>
    <w:unhideWhenUsed/>
    <w:rsid w:val="001A07EF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A0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07EF"/>
    <w:rPr>
      <w:rFonts w:ascii="Tahoma" w:hAnsi="Tahoma" w:cs="Tahoma"/>
      <w:sz w:val="16"/>
      <w:szCs w:val="16"/>
    </w:rPr>
  </w:style>
  <w:style w:type="paragraph" w:styleId="a8">
    <w:name w:val="List Paragraph"/>
    <w:basedOn w:val="a"/>
    <w:link w:val="a9"/>
    <w:uiPriority w:val="34"/>
    <w:qFormat/>
    <w:rsid w:val="001A07EF"/>
    <w:pPr>
      <w:ind w:left="720"/>
      <w:contextualSpacing/>
    </w:pPr>
  </w:style>
  <w:style w:type="character" w:styleId="aa">
    <w:name w:val="Emphasis"/>
    <w:basedOn w:val="a0"/>
    <w:uiPriority w:val="20"/>
    <w:qFormat/>
    <w:rsid w:val="000158B4"/>
    <w:rPr>
      <w:i/>
      <w:iCs/>
    </w:rPr>
  </w:style>
  <w:style w:type="paragraph" w:styleId="ab">
    <w:name w:val="header"/>
    <w:basedOn w:val="a"/>
    <w:link w:val="ac"/>
    <w:uiPriority w:val="99"/>
    <w:unhideWhenUsed/>
    <w:rsid w:val="00A07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A07C4F"/>
  </w:style>
  <w:style w:type="paragraph" w:styleId="ad">
    <w:name w:val="footer"/>
    <w:basedOn w:val="a"/>
    <w:link w:val="ae"/>
    <w:uiPriority w:val="99"/>
    <w:unhideWhenUsed/>
    <w:rsid w:val="00A07C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07C4F"/>
  </w:style>
  <w:style w:type="paragraph" w:styleId="af">
    <w:name w:val="Body Text"/>
    <w:basedOn w:val="a"/>
    <w:link w:val="af0"/>
    <w:unhideWhenUsed/>
    <w:rsid w:val="00A07C4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0">
    <w:name w:val="Основной текст Знак"/>
    <w:basedOn w:val="a0"/>
    <w:link w:val="af"/>
    <w:rsid w:val="00A07C4F"/>
    <w:rPr>
      <w:rFonts w:ascii="Times New Roman" w:eastAsia="Times New Roman" w:hAnsi="Times New Roman" w:cs="Times New Roman"/>
      <w:sz w:val="24"/>
      <w:szCs w:val="20"/>
    </w:rPr>
  </w:style>
  <w:style w:type="paragraph" w:customStyle="1" w:styleId="Picture">
    <w:name w:val="Picture"/>
    <w:basedOn w:val="a"/>
    <w:rsid w:val="00A07C4F"/>
    <w:pPr>
      <w:keepNext/>
      <w:spacing w:before="480"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US" w:bidi="en-US"/>
    </w:rPr>
  </w:style>
  <w:style w:type="character" w:customStyle="1" w:styleId="a9">
    <w:name w:val="Абзац списка Знак"/>
    <w:link w:val="a8"/>
    <w:uiPriority w:val="34"/>
    <w:locked/>
    <w:rsid w:val="00234E8B"/>
  </w:style>
  <w:style w:type="table" w:customStyle="1" w:styleId="12">
    <w:name w:val="Сетка таблицы1"/>
    <w:basedOn w:val="a1"/>
    <w:next w:val="a3"/>
    <w:uiPriority w:val="39"/>
    <w:rsid w:val="002E6A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E606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E26F6C"/>
    <w:pPr>
      <w:tabs>
        <w:tab w:val="left" w:pos="880"/>
        <w:tab w:val="right" w:leader="dot" w:pos="9629"/>
      </w:tabs>
      <w:spacing w:after="100"/>
    </w:pPr>
  </w:style>
  <w:style w:type="character" w:styleId="af1">
    <w:name w:val="annotation reference"/>
    <w:basedOn w:val="a0"/>
    <w:uiPriority w:val="99"/>
    <w:semiHidden/>
    <w:unhideWhenUsed/>
    <w:rsid w:val="008E04A5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8E04A5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8E04A5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8E04A5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8E04A5"/>
    <w:rPr>
      <w:b/>
      <w:bCs/>
      <w:sz w:val="20"/>
      <w:szCs w:val="20"/>
    </w:rPr>
  </w:style>
  <w:style w:type="table" w:customStyle="1" w:styleId="110">
    <w:name w:val="Сетка таблицы11"/>
    <w:basedOn w:val="a1"/>
    <w:next w:val="a3"/>
    <w:uiPriority w:val="39"/>
    <w:rsid w:val="005D11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6">
    <w:name w:val="No Spacing"/>
    <w:basedOn w:val="a"/>
    <w:uiPriority w:val="1"/>
    <w:qFormat/>
    <w:rsid w:val="004E5DCE"/>
    <w:pPr>
      <w:spacing w:line="36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9450A9"/>
    <w:rPr>
      <w:rFonts w:asciiTheme="majorHAnsi" w:eastAsiaTheme="majorEastAsia" w:hAnsiTheme="majorHAnsi" w:cstheme="majorBidi"/>
      <w:b/>
      <w:color w:val="4F81BD" w:themeColor="accent1"/>
      <w:sz w:val="24"/>
      <w:szCs w:val="24"/>
    </w:rPr>
  </w:style>
  <w:style w:type="character" w:customStyle="1" w:styleId="fheading1">
    <w:name w:val="f_heading1"/>
    <w:basedOn w:val="a0"/>
    <w:rsid w:val="00820AEB"/>
  </w:style>
  <w:style w:type="paragraph" w:customStyle="1" w:styleId="pnormal">
    <w:name w:val="p_normal"/>
    <w:basedOn w:val="a"/>
    <w:rsid w:val="00820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Normal (Web)"/>
    <w:basedOn w:val="a"/>
    <w:uiPriority w:val="99"/>
    <w:unhideWhenUsed/>
    <w:rsid w:val="00820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field">
    <w:name w:val="f_field"/>
    <w:basedOn w:val="a0"/>
    <w:rsid w:val="00820AEB"/>
  </w:style>
  <w:style w:type="paragraph" w:styleId="31">
    <w:name w:val="toc 3"/>
    <w:basedOn w:val="a"/>
    <w:next w:val="a"/>
    <w:autoRedefine/>
    <w:uiPriority w:val="39"/>
    <w:unhideWhenUsed/>
    <w:rsid w:val="00E26F6C"/>
    <w:pPr>
      <w:tabs>
        <w:tab w:val="left" w:pos="1320"/>
        <w:tab w:val="right" w:leader="dot" w:pos="9629"/>
      </w:tabs>
      <w:spacing w:after="100"/>
      <w:ind w:firstLine="426"/>
    </w:pPr>
  </w:style>
  <w:style w:type="character" w:customStyle="1" w:styleId="letter-bodyhighlighted">
    <w:name w:val="letter-body_highlighted"/>
    <w:basedOn w:val="a0"/>
    <w:rsid w:val="0043721F"/>
  </w:style>
  <w:style w:type="character" w:customStyle="1" w:styleId="fcourierfixed">
    <w:name w:val="f_courierfixed"/>
    <w:basedOn w:val="a0"/>
    <w:rsid w:val="0043721F"/>
  </w:style>
  <w:style w:type="paragraph" w:customStyle="1" w:styleId="13">
    <w:name w:val="Обычный1"/>
    <w:rsid w:val="004D01BA"/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lang w:val="en-US"/>
    </w:rPr>
  </w:style>
  <w:style w:type="paragraph" w:customStyle="1" w:styleId="RSNormal">
    <w:name w:val="RS_Normal"/>
    <w:basedOn w:val="a"/>
    <w:link w:val="RSNormalChar"/>
    <w:qFormat/>
    <w:rsid w:val="004D01BA"/>
    <w:pPr>
      <w:suppressAutoHyphens/>
      <w:spacing w:after="0"/>
      <w:ind w:firstLine="576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RSNormalChar">
    <w:name w:val="RS_Normal Char"/>
    <w:link w:val="RSNormal"/>
    <w:locked/>
    <w:rsid w:val="004D01BA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table" w:customStyle="1" w:styleId="22">
    <w:name w:val="Сетка таблицы2"/>
    <w:basedOn w:val="a1"/>
    <w:next w:val="a3"/>
    <w:uiPriority w:val="39"/>
    <w:rsid w:val="00A23E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8">
    <w:name w:val="Абзац"/>
    <w:basedOn w:val="a"/>
    <w:qFormat/>
    <w:rsid w:val="00291FF4"/>
    <w:pPr>
      <w:suppressAutoHyphens/>
      <w:spacing w:after="0" w:line="259" w:lineRule="auto"/>
      <w:ind w:firstLine="567"/>
    </w:pPr>
    <w:rPr>
      <w:rFonts w:ascii="Times New Roman" w:eastAsiaTheme="minorHAnsi" w:hAnsi="Times New Roman" w:cs="Times New Roman"/>
      <w:lang w:eastAsia="en-US"/>
    </w:rPr>
  </w:style>
  <w:style w:type="table" w:customStyle="1" w:styleId="32">
    <w:name w:val="Сетка таблицы3"/>
    <w:basedOn w:val="a1"/>
    <w:next w:val="a3"/>
    <w:uiPriority w:val="39"/>
    <w:rsid w:val="0071489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9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451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99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9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56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9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5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2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3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241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15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2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microsoft.com/office/2016/09/relationships/commentsIds" Target="commentsId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header" Target="header1.xml"/><Relationship Id="rId30" Type="http://schemas.openxmlformats.org/officeDocument/2006/relationships/theme" Target="theme/theme1.xml"/><Relationship Id="rId35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3C1A5-628D-4FD3-9B6D-39AB0E03F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46</Pages>
  <Words>7720</Words>
  <Characters>44009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Марков Михаил Вячеславович</dc:creator>
  <cp:lastModifiedBy>Антон Селиванов</cp:lastModifiedBy>
  <cp:revision>4</cp:revision>
  <dcterms:created xsi:type="dcterms:W3CDTF">2026-01-18T08:56:00Z</dcterms:created>
  <dcterms:modified xsi:type="dcterms:W3CDTF">2026-02-03T12:57:00Z</dcterms:modified>
</cp:coreProperties>
</file>